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C9" w:rsidRDefault="00E926C9">
      <w:pPr>
        <w:pStyle w:val="Title"/>
        <w:rPr>
          <w:rFonts w:ascii="Univers" w:hAnsi="Univers" w:cs="Univers"/>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Bristol City Council's Logo" style="position:absolute;left:0;text-align:left;margin-left:0;margin-top:-44.8pt;width:81.75pt;height:81.75pt;z-index:251658240;visibility:visible;mso-position-horizontal:center">
            <v:imagedata r:id="rId6" o:title=""/>
          </v:shape>
        </w:pict>
      </w:r>
    </w:p>
    <w:p w:rsidR="00E926C9" w:rsidRDefault="00E926C9">
      <w:pPr>
        <w:pStyle w:val="Title"/>
        <w:rPr>
          <w:rFonts w:ascii="Univers" w:hAnsi="Univers" w:cs="Univers"/>
        </w:rPr>
      </w:pPr>
    </w:p>
    <w:p w:rsidR="00E926C9" w:rsidRDefault="00E926C9">
      <w:pPr>
        <w:pStyle w:val="Title"/>
        <w:rPr>
          <w:rFonts w:ascii="Univers" w:hAnsi="Univers" w:cs="Univers"/>
        </w:rPr>
      </w:pPr>
    </w:p>
    <w:p w:rsidR="00E926C9" w:rsidRDefault="00E926C9">
      <w:pPr>
        <w:pStyle w:val="Heading1"/>
        <w:jc w:val="center"/>
        <w:rPr>
          <w:sz w:val="32"/>
          <w:szCs w:val="32"/>
        </w:rPr>
      </w:pPr>
    </w:p>
    <w:p w:rsidR="00E926C9" w:rsidRDefault="00E926C9">
      <w:pPr>
        <w:pStyle w:val="Title"/>
      </w:pPr>
      <w:r>
        <w:t>Weekly list of registered planning applications for the week commencing 2 March 2015</w:t>
      </w:r>
    </w:p>
    <w:p w:rsidR="00E926C9" w:rsidRDefault="00E926C9">
      <w:pPr>
        <w:pStyle w:val="Title"/>
      </w:pPr>
    </w:p>
    <w:p w:rsidR="00E926C9" w:rsidRDefault="00E926C9">
      <w:pPr>
        <w:pStyle w:val="Title"/>
        <w:rPr>
          <w:sz w:val="24"/>
          <w:szCs w:val="24"/>
        </w:rPr>
      </w:pPr>
      <w:r>
        <w:rPr>
          <w:sz w:val="24"/>
          <w:szCs w:val="24"/>
        </w:rPr>
        <w:t>Received by CHIS on 17 March</w:t>
      </w:r>
    </w:p>
    <w:p w:rsidR="00E926C9" w:rsidRDefault="00E926C9">
      <w:pPr>
        <w:widowControl/>
        <w:jc w:val="both"/>
        <w:rPr>
          <w:rFonts w:ascii="Arial" w:hAnsi="Arial" w:cs="Arial"/>
          <w:sz w:val="22"/>
          <w:szCs w:val="22"/>
        </w:rPr>
      </w:pPr>
    </w:p>
    <w:p w:rsidR="00E926C9" w:rsidRDefault="00E926C9">
      <w:pPr>
        <w:widowControl/>
        <w:rPr>
          <w:rFonts w:ascii="Arial" w:hAnsi="Arial" w:cs="Arial"/>
          <w:sz w:val="22"/>
          <w:szCs w:val="22"/>
        </w:rPr>
      </w:pPr>
      <w:r>
        <w:rPr>
          <w:rFonts w:ascii="Arial" w:hAnsi="Arial" w:cs="Arial"/>
          <w:sz w:val="22"/>
          <w:szCs w:val="22"/>
        </w:rPr>
        <w:t>This is a list of applications which were registered by the City Council during the week identified above.</w:t>
      </w:r>
    </w:p>
    <w:p w:rsidR="00E926C9" w:rsidRDefault="00E926C9">
      <w:pPr>
        <w:widowControl/>
        <w:rPr>
          <w:rFonts w:ascii="Arial" w:hAnsi="Arial" w:cs="Arial"/>
          <w:sz w:val="22"/>
          <w:szCs w:val="22"/>
        </w:rPr>
      </w:pPr>
    </w:p>
    <w:p w:rsidR="00E926C9" w:rsidRDefault="00E926C9">
      <w:pPr>
        <w:widowControl/>
        <w:rPr>
          <w:rFonts w:ascii="Arial" w:hAnsi="Arial" w:cs="Arial"/>
          <w:sz w:val="22"/>
          <w:szCs w:val="22"/>
        </w:rPr>
      </w:pPr>
      <w:r>
        <w:rPr>
          <w:rFonts w:ascii="Arial" w:hAnsi="Arial" w:cs="Arial"/>
          <w:sz w:val="22"/>
          <w:szCs w:val="22"/>
        </w:rPr>
        <w:t>Please click on the application number link to view the plans and documents.  If you are unable to view the documents please telephone 0117 922 3000.</w:t>
      </w:r>
    </w:p>
    <w:p w:rsidR="00E926C9" w:rsidRDefault="00E926C9">
      <w:pPr>
        <w:rPr>
          <w:rFonts w:ascii="Arial" w:hAnsi="Arial" w:cs="Arial"/>
          <w:sz w:val="22"/>
          <w:szCs w:val="22"/>
        </w:rPr>
      </w:pPr>
    </w:p>
    <w:p w:rsidR="00E926C9" w:rsidRDefault="00E926C9">
      <w:pPr>
        <w:pStyle w:val="Heading2"/>
        <w:rPr>
          <w:i w:val="0"/>
          <w:iCs w:val="0"/>
        </w:rPr>
      </w:pPr>
      <w:bookmarkStart w:id="0" w:name="_Toc414367912"/>
      <w:r>
        <w:rPr>
          <w:i w:val="0"/>
          <w:iCs w:val="0"/>
        </w:rPr>
        <w:t>Clifton</w:t>
      </w:r>
      <w:bookmarkEnd w:id="0"/>
    </w:p>
    <w:p w:rsidR="00E926C9" w:rsidRDefault="00E926C9">
      <w:pPr>
        <w:rPr>
          <w:rFonts w:ascii="Arial" w:hAnsi="Arial" w:cs="Arial"/>
          <w:sz w:val="22"/>
          <w:szCs w:val="22"/>
        </w:rPr>
      </w:pPr>
    </w:p>
    <w:p w:rsidR="00E926C9" w:rsidRDefault="00E926C9">
      <w:pPr>
        <w:rPr>
          <w:rFonts w:ascii="Arial" w:hAnsi="Arial" w:cs="Arial"/>
          <w:sz w:val="22"/>
          <w:szCs w:val="22"/>
        </w:rPr>
      </w:pPr>
    </w:p>
    <w:p w:rsidR="00E926C9" w:rsidRDefault="00E926C9">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7" w:history="1">
        <w:r>
          <w:rPr>
            <w:rStyle w:val="Hyperlink"/>
            <w:rFonts w:ascii="Arial" w:hAnsi="Arial" w:cs="Arial"/>
            <w:b/>
            <w:bCs/>
            <w:sz w:val="22"/>
            <w:szCs w:val="22"/>
            <w:shd w:val="clear" w:color="auto" w:fill="E0E0E0"/>
          </w:rPr>
          <w:t>15/00358/H</w:t>
        </w:r>
      </w:hyperlink>
    </w:p>
    <w:p w:rsidR="00E926C9" w:rsidRDefault="00E926C9">
      <w:pPr>
        <w:rPr>
          <w:rFonts w:ascii="Arial" w:hAnsi="Arial" w:cs="Arial"/>
          <w:b/>
          <w:bCs/>
          <w:sz w:val="22"/>
          <w:szCs w:val="22"/>
          <w:shd w:val="clear" w:color="auto" w:fill="E0E0E0"/>
        </w:rPr>
      </w:pPr>
    </w:p>
    <w:p w:rsidR="00E926C9" w:rsidRDefault="00E926C9">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23 January 2015</w:t>
      </w:r>
    </w:p>
    <w:p w:rsidR="00E926C9" w:rsidRDefault="00E926C9">
      <w:pPr>
        <w:rPr>
          <w:rFonts w:ascii="Arial" w:hAnsi="Arial" w:cs="Arial"/>
          <w:b/>
          <w:bCs/>
          <w:sz w:val="22"/>
          <w:szCs w:val="22"/>
        </w:rPr>
      </w:pPr>
    </w:p>
    <w:p w:rsidR="00E926C9" w:rsidRDefault="00E926C9">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6 March 2015</w:t>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 (Householders)</w:t>
      </w:r>
    </w:p>
    <w:p w:rsidR="00E926C9" w:rsidRDefault="00E926C9">
      <w:pPr>
        <w:rPr>
          <w:rFonts w:ascii="Arial" w:hAnsi="Arial" w:cs="Arial"/>
          <w:sz w:val="22"/>
          <w:szCs w:val="22"/>
        </w:rPr>
      </w:pPr>
    </w:p>
    <w:tbl>
      <w:tblPr>
        <w:tblW w:w="0" w:type="auto"/>
        <w:tblInd w:w="2" w:type="dxa"/>
        <w:tblLook w:val="0000"/>
      </w:tblPr>
      <w:tblGrid>
        <w:gridCol w:w="2161"/>
        <w:gridCol w:w="6976"/>
      </w:tblGrid>
      <w:tr w:rsidR="00E926C9">
        <w:trPr>
          <w:trHeight w:val="288"/>
        </w:trPr>
        <w:tc>
          <w:tcPr>
            <w:tcW w:w="2178" w:type="dxa"/>
            <w:tcBorders>
              <w:top w:val="nil"/>
              <w:left w:val="nil"/>
              <w:bottom w:val="nil"/>
              <w:right w:val="nil"/>
            </w:tcBorders>
          </w:tcPr>
          <w:p w:rsidR="00E926C9" w:rsidRDefault="00E926C9">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E926C9" w:rsidRDefault="00E926C9">
            <w:pPr>
              <w:pStyle w:val="Heading3"/>
              <w:spacing w:before="0" w:after="0"/>
              <w:rPr>
                <w:b w:val="0"/>
                <w:bCs w:val="0"/>
                <w:i/>
                <w:iCs/>
                <w:sz w:val="22"/>
                <w:szCs w:val="22"/>
              </w:rPr>
            </w:pPr>
            <w:bookmarkStart w:id="1" w:name="_Toc414367913"/>
            <w:r>
              <w:rPr>
                <w:b w:val="0"/>
                <w:bCs w:val="0"/>
                <w:sz w:val="22"/>
                <w:szCs w:val="22"/>
              </w:rPr>
              <w:t>7 Glentworth Road Clifton Bristol BS8 4TB</w:t>
            </w:r>
            <w:bookmarkEnd w:id="1"/>
            <w:r>
              <w:rPr>
                <w:b w:val="0"/>
                <w:bCs w:val="0"/>
                <w:sz w:val="22"/>
                <w:szCs w:val="22"/>
              </w:rPr>
              <w:t xml:space="preserve"> </w:t>
            </w:r>
          </w:p>
        </w:tc>
      </w:tr>
    </w:tbl>
    <w:p w:rsidR="00E926C9" w:rsidRDefault="00E926C9">
      <w:pPr>
        <w:rPr>
          <w:rFonts w:ascii="Arial" w:hAnsi="Arial" w:cs="Arial"/>
          <w:b/>
          <w:bCs/>
          <w:sz w:val="22"/>
          <w:szCs w:val="22"/>
        </w:rPr>
      </w:pPr>
    </w:p>
    <w:p w:rsidR="00E926C9" w:rsidRDefault="00E926C9">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New access to basement from front garden. Alterations to front boundary wall and demolition of rear two storey conservatory and conversion to single storey hobbies area.</w:t>
      </w:r>
    </w:p>
    <w:p w:rsidR="00E926C9" w:rsidRDefault="00E926C9">
      <w:pPr>
        <w:rPr>
          <w:rFonts w:ascii="Arial" w:hAnsi="Arial" w:cs="Arial"/>
          <w:sz w:val="22"/>
          <w:szCs w:val="22"/>
        </w:rPr>
      </w:pPr>
    </w:p>
    <w:p w:rsidR="00E926C9" w:rsidRDefault="00E926C9">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Phil Chandler</w:t>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Thomas Wilkinson</w:t>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0117 903 7724</w:t>
      </w:r>
    </w:p>
    <w:p w:rsidR="00E926C9" w:rsidRDefault="00E926C9">
      <w:pPr>
        <w:rPr>
          <w:rFonts w:ascii="Arial" w:hAnsi="Arial" w:cs="Arial"/>
          <w:sz w:val="22"/>
          <w:szCs w:val="22"/>
        </w:rPr>
      </w:pPr>
    </w:p>
    <w:p w:rsidR="00E926C9" w:rsidRDefault="00E926C9">
      <w:pPr>
        <w:rPr>
          <w:rFonts w:ascii="Arial" w:hAnsi="Arial" w:cs="Arial"/>
          <w:sz w:val="22"/>
          <w:szCs w:val="22"/>
        </w:rPr>
      </w:pPr>
    </w:p>
    <w:p w:rsidR="00E926C9" w:rsidRDefault="00E926C9">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8" w:history="1">
        <w:r>
          <w:rPr>
            <w:rStyle w:val="Hyperlink"/>
            <w:rFonts w:ascii="Arial" w:hAnsi="Arial" w:cs="Arial"/>
            <w:b/>
            <w:bCs/>
            <w:sz w:val="22"/>
            <w:szCs w:val="22"/>
            <w:shd w:val="clear" w:color="auto" w:fill="E0E0E0"/>
          </w:rPr>
          <w:t>15/00991/F</w:t>
        </w:r>
      </w:hyperlink>
    </w:p>
    <w:p w:rsidR="00E926C9" w:rsidRDefault="00E926C9">
      <w:pPr>
        <w:rPr>
          <w:rFonts w:ascii="Arial" w:hAnsi="Arial" w:cs="Arial"/>
          <w:b/>
          <w:bCs/>
          <w:sz w:val="22"/>
          <w:szCs w:val="22"/>
          <w:shd w:val="clear" w:color="auto" w:fill="E0E0E0"/>
        </w:rPr>
      </w:pPr>
    </w:p>
    <w:p w:rsidR="00E926C9" w:rsidRDefault="00E926C9">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26 February 2015</w:t>
      </w:r>
    </w:p>
    <w:p w:rsidR="00E926C9" w:rsidRDefault="00E926C9">
      <w:pPr>
        <w:rPr>
          <w:rFonts w:ascii="Arial" w:hAnsi="Arial" w:cs="Arial"/>
          <w:b/>
          <w:bCs/>
          <w:sz w:val="22"/>
          <w:szCs w:val="22"/>
        </w:rPr>
      </w:pPr>
    </w:p>
    <w:p w:rsidR="00E926C9" w:rsidRDefault="00E926C9">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5 March 2015</w:t>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E926C9" w:rsidRDefault="00E926C9">
      <w:pPr>
        <w:rPr>
          <w:rFonts w:ascii="Arial" w:hAnsi="Arial" w:cs="Arial"/>
          <w:sz w:val="22"/>
          <w:szCs w:val="22"/>
        </w:rPr>
      </w:pPr>
    </w:p>
    <w:tbl>
      <w:tblPr>
        <w:tblW w:w="0" w:type="auto"/>
        <w:tblInd w:w="2" w:type="dxa"/>
        <w:tblLook w:val="0000"/>
      </w:tblPr>
      <w:tblGrid>
        <w:gridCol w:w="2162"/>
        <w:gridCol w:w="6975"/>
      </w:tblGrid>
      <w:tr w:rsidR="00E926C9">
        <w:trPr>
          <w:trHeight w:val="288"/>
        </w:trPr>
        <w:tc>
          <w:tcPr>
            <w:tcW w:w="2178" w:type="dxa"/>
            <w:tcBorders>
              <w:top w:val="nil"/>
              <w:left w:val="nil"/>
              <w:bottom w:val="nil"/>
              <w:right w:val="nil"/>
            </w:tcBorders>
          </w:tcPr>
          <w:p w:rsidR="00E926C9" w:rsidRDefault="00E926C9">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E926C9" w:rsidRDefault="00E926C9">
            <w:pPr>
              <w:pStyle w:val="Heading3"/>
              <w:spacing w:before="0" w:after="0"/>
              <w:rPr>
                <w:b w:val="0"/>
                <w:bCs w:val="0"/>
                <w:i/>
                <w:iCs/>
                <w:sz w:val="22"/>
                <w:szCs w:val="22"/>
              </w:rPr>
            </w:pPr>
            <w:bookmarkStart w:id="2" w:name="_Toc414367914"/>
            <w:r>
              <w:rPr>
                <w:b w:val="0"/>
                <w:bCs w:val="0"/>
                <w:sz w:val="22"/>
                <w:szCs w:val="22"/>
              </w:rPr>
              <w:t>37 Regent Street Bristol BS8 4HR</w:t>
            </w:r>
            <w:bookmarkEnd w:id="2"/>
            <w:r>
              <w:rPr>
                <w:b w:val="0"/>
                <w:bCs w:val="0"/>
                <w:sz w:val="22"/>
                <w:szCs w:val="22"/>
              </w:rPr>
              <w:t xml:space="preserve">  </w:t>
            </w:r>
          </w:p>
        </w:tc>
      </w:tr>
    </w:tbl>
    <w:p w:rsidR="00E926C9" w:rsidRDefault="00E926C9">
      <w:pPr>
        <w:rPr>
          <w:rFonts w:ascii="Arial" w:hAnsi="Arial" w:cs="Arial"/>
          <w:b/>
          <w:bCs/>
          <w:sz w:val="22"/>
          <w:szCs w:val="22"/>
        </w:rPr>
      </w:pPr>
    </w:p>
    <w:p w:rsidR="00E926C9" w:rsidRDefault="00E926C9">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Existing external ATM to be replaced with new model ATM in same location with associative works &amp; new internal ATM to be installed with associative works.</w:t>
      </w:r>
    </w:p>
    <w:p w:rsidR="00E926C9" w:rsidRDefault="00E926C9">
      <w:pPr>
        <w:rPr>
          <w:rFonts w:ascii="Arial" w:hAnsi="Arial" w:cs="Arial"/>
          <w:sz w:val="22"/>
          <w:szCs w:val="22"/>
        </w:rPr>
      </w:pPr>
    </w:p>
    <w:p w:rsidR="00E926C9" w:rsidRDefault="00E926C9">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HSBC Banking PLC</w:t>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p>
    <w:p w:rsidR="00E926C9" w:rsidRDefault="00E926C9">
      <w:pPr>
        <w:rPr>
          <w:rFonts w:ascii="Arial" w:hAnsi="Arial" w:cs="Arial"/>
          <w:sz w:val="22"/>
          <w:szCs w:val="22"/>
        </w:rPr>
      </w:pPr>
    </w:p>
    <w:p w:rsidR="00E926C9" w:rsidRDefault="00E926C9">
      <w:pPr>
        <w:rPr>
          <w:rFonts w:ascii="Arial" w:hAnsi="Arial" w:cs="Arial"/>
          <w:sz w:val="22"/>
          <w:szCs w:val="22"/>
        </w:rPr>
      </w:pPr>
    </w:p>
    <w:p w:rsidR="00E926C9" w:rsidRDefault="00E926C9">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9" w:history="1">
        <w:r>
          <w:rPr>
            <w:rStyle w:val="Hyperlink"/>
            <w:rFonts w:ascii="Arial" w:hAnsi="Arial" w:cs="Arial"/>
            <w:b/>
            <w:bCs/>
            <w:sz w:val="22"/>
            <w:szCs w:val="22"/>
            <w:shd w:val="clear" w:color="auto" w:fill="E0E0E0"/>
          </w:rPr>
          <w:t>15/00992/LA</w:t>
        </w:r>
      </w:hyperlink>
    </w:p>
    <w:p w:rsidR="00E926C9" w:rsidRDefault="00E926C9">
      <w:pPr>
        <w:rPr>
          <w:rFonts w:ascii="Arial" w:hAnsi="Arial" w:cs="Arial"/>
          <w:b/>
          <w:bCs/>
          <w:sz w:val="22"/>
          <w:szCs w:val="22"/>
          <w:shd w:val="clear" w:color="auto" w:fill="E0E0E0"/>
        </w:rPr>
      </w:pPr>
    </w:p>
    <w:p w:rsidR="00E926C9" w:rsidRDefault="00E926C9">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26 February 2015</w:t>
      </w:r>
    </w:p>
    <w:p w:rsidR="00E926C9" w:rsidRDefault="00E926C9">
      <w:pPr>
        <w:rPr>
          <w:rFonts w:ascii="Arial" w:hAnsi="Arial" w:cs="Arial"/>
          <w:b/>
          <w:bCs/>
          <w:sz w:val="22"/>
          <w:szCs w:val="22"/>
        </w:rPr>
      </w:pPr>
    </w:p>
    <w:p w:rsidR="00E926C9" w:rsidRDefault="00E926C9">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5 March 2015</w:t>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E926C9" w:rsidRDefault="00E926C9">
      <w:pPr>
        <w:rPr>
          <w:rFonts w:ascii="Arial" w:hAnsi="Arial" w:cs="Arial"/>
          <w:sz w:val="22"/>
          <w:szCs w:val="22"/>
        </w:rPr>
      </w:pPr>
    </w:p>
    <w:tbl>
      <w:tblPr>
        <w:tblW w:w="0" w:type="auto"/>
        <w:tblInd w:w="2" w:type="dxa"/>
        <w:tblLook w:val="0000"/>
      </w:tblPr>
      <w:tblGrid>
        <w:gridCol w:w="2162"/>
        <w:gridCol w:w="6975"/>
      </w:tblGrid>
      <w:tr w:rsidR="00E926C9">
        <w:trPr>
          <w:trHeight w:val="288"/>
        </w:trPr>
        <w:tc>
          <w:tcPr>
            <w:tcW w:w="2178" w:type="dxa"/>
            <w:tcBorders>
              <w:top w:val="nil"/>
              <w:left w:val="nil"/>
              <w:bottom w:val="nil"/>
              <w:right w:val="nil"/>
            </w:tcBorders>
          </w:tcPr>
          <w:p w:rsidR="00E926C9" w:rsidRDefault="00E926C9">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E926C9" w:rsidRDefault="00E926C9">
            <w:pPr>
              <w:pStyle w:val="Heading3"/>
              <w:spacing w:before="0" w:after="0"/>
              <w:rPr>
                <w:b w:val="0"/>
                <w:bCs w:val="0"/>
                <w:i/>
                <w:iCs/>
                <w:sz w:val="22"/>
                <w:szCs w:val="22"/>
              </w:rPr>
            </w:pPr>
            <w:bookmarkStart w:id="3" w:name="_Toc414367915"/>
            <w:r>
              <w:rPr>
                <w:b w:val="0"/>
                <w:bCs w:val="0"/>
                <w:sz w:val="22"/>
                <w:szCs w:val="22"/>
              </w:rPr>
              <w:t>37 Regent Street Bristol BS8 4HR</w:t>
            </w:r>
            <w:bookmarkEnd w:id="3"/>
            <w:r>
              <w:rPr>
                <w:b w:val="0"/>
                <w:bCs w:val="0"/>
                <w:sz w:val="22"/>
                <w:szCs w:val="22"/>
              </w:rPr>
              <w:t xml:space="preserve">  </w:t>
            </w:r>
          </w:p>
        </w:tc>
      </w:tr>
    </w:tbl>
    <w:p w:rsidR="00E926C9" w:rsidRDefault="00E926C9">
      <w:pPr>
        <w:rPr>
          <w:rFonts w:ascii="Arial" w:hAnsi="Arial" w:cs="Arial"/>
          <w:b/>
          <w:bCs/>
          <w:sz w:val="22"/>
          <w:szCs w:val="22"/>
        </w:rPr>
      </w:pPr>
    </w:p>
    <w:p w:rsidR="00E926C9" w:rsidRDefault="00E926C9">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Existing external ATM to be replaced with new model ATM in same location with associative works &amp; new internal ATM to be installed with associative works.</w:t>
      </w:r>
    </w:p>
    <w:p w:rsidR="00E926C9" w:rsidRDefault="00E926C9">
      <w:pPr>
        <w:rPr>
          <w:rFonts w:ascii="Arial" w:hAnsi="Arial" w:cs="Arial"/>
          <w:sz w:val="22"/>
          <w:szCs w:val="22"/>
        </w:rPr>
      </w:pPr>
    </w:p>
    <w:p w:rsidR="00E926C9" w:rsidRDefault="00E926C9">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HSBC Banking PLC</w:t>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p>
    <w:p w:rsidR="00E926C9" w:rsidRDefault="00E926C9">
      <w:pPr>
        <w:rPr>
          <w:rFonts w:ascii="Arial" w:hAnsi="Arial" w:cs="Arial"/>
          <w:sz w:val="22"/>
          <w:szCs w:val="22"/>
        </w:rPr>
      </w:pPr>
    </w:p>
    <w:p w:rsidR="00E926C9" w:rsidRDefault="00E926C9">
      <w:pPr>
        <w:rPr>
          <w:rFonts w:ascii="Arial" w:hAnsi="Arial" w:cs="Arial"/>
          <w:sz w:val="22"/>
          <w:szCs w:val="22"/>
        </w:rPr>
      </w:pPr>
    </w:p>
    <w:p w:rsidR="00E926C9" w:rsidRDefault="00E926C9">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0" w:history="1">
        <w:r>
          <w:rPr>
            <w:rStyle w:val="Hyperlink"/>
            <w:rFonts w:ascii="Arial" w:hAnsi="Arial" w:cs="Arial"/>
            <w:b/>
            <w:bCs/>
            <w:sz w:val="22"/>
            <w:szCs w:val="22"/>
            <w:shd w:val="clear" w:color="auto" w:fill="E0E0E0"/>
          </w:rPr>
          <w:t>15/01071/VC</w:t>
        </w:r>
      </w:hyperlink>
    </w:p>
    <w:p w:rsidR="00E926C9" w:rsidRDefault="00E926C9">
      <w:pPr>
        <w:rPr>
          <w:rFonts w:ascii="Arial" w:hAnsi="Arial" w:cs="Arial"/>
          <w:b/>
          <w:bCs/>
          <w:sz w:val="22"/>
          <w:szCs w:val="22"/>
          <w:shd w:val="clear" w:color="auto" w:fill="E0E0E0"/>
        </w:rPr>
      </w:pPr>
    </w:p>
    <w:p w:rsidR="00E926C9" w:rsidRDefault="00E926C9">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3 March 2015</w:t>
      </w:r>
    </w:p>
    <w:p w:rsidR="00E926C9" w:rsidRDefault="00E926C9">
      <w:pPr>
        <w:rPr>
          <w:rFonts w:ascii="Arial" w:hAnsi="Arial" w:cs="Arial"/>
          <w:b/>
          <w:bCs/>
          <w:sz w:val="22"/>
          <w:szCs w:val="22"/>
        </w:rPr>
      </w:pPr>
    </w:p>
    <w:p w:rsidR="00E926C9" w:rsidRDefault="00E926C9">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3 March 2015</w:t>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E926C9" w:rsidRDefault="00E926C9">
      <w:pPr>
        <w:rPr>
          <w:rFonts w:ascii="Arial" w:hAnsi="Arial" w:cs="Arial"/>
          <w:sz w:val="22"/>
          <w:szCs w:val="22"/>
        </w:rPr>
      </w:pPr>
    </w:p>
    <w:tbl>
      <w:tblPr>
        <w:tblW w:w="0" w:type="auto"/>
        <w:tblInd w:w="2" w:type="dxa"/>
        <w:tblLook w:val="0000"/>
      </w:tblPr>
      <w:tblGrid>
        <w:gridCol w:w="2162"/>
        <w:gridCol w:w="6975"/>
      </w:tblGrid>
      <w:tr w:rsidR="00E926C9">
        <w:trPr>
          <w:trHeight w:val="288"/>
        </w:trPr>
        <w:tc>
          <w:tcPr>
            <w:tcW w:w="2178" w:type="dxa"/>
            <w:tcBorders>
              <w:top w:val="nil"/>
              <w:left w:val="nil"/>
              <w:bottom w:val="nil"/>
              <w:right w:val="nil"/>
            </w:tcBorders>
          </w:tcPr>
          <w:p w:rsidR="00E926C9" w:rsidRDefault="00E926C9">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E926C9" w:rsidRDefault="00E926C9">
            <w:pPr>
              <w:pStyle w:val="Heading3"/>
              <w:spacing w:before="0" w:after="0"/>
              <w:rPr>
                <w:b w:val="0"/>
                <w:bCs w:val="0"/>
                <w:i/>
                <w:iCs/>
                <w:sz w:val="22"/>
                <w:szCs w:val="22"/>
              </w:rPr>
            </w:pPr>
            <w:bookmarkStart w:id="4" w:name="_Toc414367916"/>
            <w:r>
              <w:rPr>
                <w:b w:val="0"/>
                <w:bCs w:val="0"/>
                <w:sz w:val="22"/>
                <w:szCs w:val="22"/>
              </w:rPr>
              <w:t>8 The Polygon Bristol BS8 4PW</w:t>
            </w:r>
            <w:bookmarkEnd w:id="4"/>
            <w:r>
              <w:rPr>
                <w:b w:val="0"/>
                <w:bCs w:val="0"/>
                <w:sz w:val="22"/>
                <w:szCs w:val="22"/>
              </w:rPr>
              <w:t xml:space="preserve">  </w:t>
            </w:r>
          </w:p>
        </w:tc>
      </w:tr>
    </w:tbl>
    <w:p w:rsidR="00E926C9" w:rsidRDefault="00E926C9">
      <w:pPr>
        <w:rPr>
          <w:rFonts w:ascii="Arial" w:hAnsi="Arial" w:cs="Arial"/>
          <w:b/>
          <w:bCs/>
          <w:sz w:val="22"/>
          <w:szCs w:val="22"/>
        </w:rPr>
      </w:pPr>
    </w:p>
    <w:p w:rsidR="00E926C9" w:rsidRDefault="00E926C9">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T1 Cotoneaster - Reduce height by 50% and thin the remaining vertical growth to improve the shape of the tree.  Remove the lowest branch overhanging the lawn.  T2. Bay - Coppice older growth.  Cutting larger verticals to ground level, younger growth to be retained and pruned as a shrub approximately 1.5m high.</w:t>
      </w:r>
    </w:p>
    <w:p w:rsidR="00E926C9" w:rsidRDefault="00E926C9">
      <w:pPr>
        <w:rPr>
          <w:rFonts w:ascii="Arial" w:hAnsi="Arial" w:cs="Arial"/>
          <w:sz w:val="22"/>
          <w:szCs w:val="22"/>
        </w:rPr>
      </w:pPr>
    </w:p>
    <w:p w:rsidR="00E926C9" w:rsidRDefault="00E926C9">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Ms Sarah Brownlow</w:t>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E926C9" w:rsidRDefault="00E926C9">
      <w:pPr>
        <w:rPr>
          <w:rFonts w:ascii="Arial" w:hAnsi="Arial" w:cs="Arial"/>
          <w:sz w:val="22"/>
          <w:szCs w:val="22"/>
        </w:rPr>
      </w:pPr>
    </w:p>
    <w:p w:rsidR="00E926C9" w:rsidRDefault="00E926C9">
      <w:pPr>
        <w:rPr>
          <w:rFonts w:ascii="Arial" w:hAnsi="Arial" w:cs="Arial"/>
          <w:sz w:val="22"/>
          <w:szCs w:val="22"/>
        </w:rPr>
      </w:pPr>
    </w:p>
    <w:p w:rsidR="00E926C9" w:rsidRDefault="00E926C9">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1" w:history="1">
        <w:r>
          <w:rPr>
            <w:rStyle w:val="Hyperlink"/>
            <w:rFonts w:ascii="Arial" w:hAnsi="Arial" w:cs="Arial"/>
            <w:b/>
            <w:bCs/>
            <w:sz w:val="22"/>
            <w:szCs w:val="22"/>
            <w:shd w:val="clear" w:color="auto" w:fill="E0E0E0"/>
          </w:rPr>
          <w:t>15/01135/VC</w:t>
        </w:r>
      </w:hyperlink>
    </w:p>
    <w:p w:rsidR="00E926C9" w:rsidRDefault="00E926C9">
      <w:pPr>
        <w:rPr>
          <w:rFonts w:ascii="Arial" w:hAnsi="Arial" w:cs="Arial"/>
          <w:b/>
          <w:bCs/>
          <w:sz w:val="22"/>
          <w:szCs w:val="22"/>
          <w:shd w:val="clear" w:color="auto" w:fill="E0E0E0"/>
        </w:rPr>
      </w:pPr>
    </w:p>
    <w:p w:rsidR="00E926C9" w:rsidRDefault="00E926C9">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3 March 2015</w:t>
      </w:r>
    </w:p>
    <w:p w:rsidR="00E926C9" w:rsidRDefault="00E926C9">
      <w:pPr>
        <w:rPr>
          <w:rFonts w:ascii="Arial" w:hAnsi="Arial" w:cs="Arial"/>
          <w:b/>
          <w:bCs/>
          <w:sz w:val="22"/>
          <w:szCs w:val="22"/>
        </w:rPr>
      </w:pPr>
    </w:p>
    <w:p w:rsidR="00E926C9" w:rsidRDefault="00E926C9">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3 March 2015</w:t>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E926C9" w:rsidRDefault="00E926C9">
      <w:pPr>
        <w:rPr>
          <w:rFonts w:ascii="Arial" w:hAnsi="Arial" w:cs="Arial"/>
          <w:sz w:val="22"/>
          <w:szCs w:val="22"/>
        </w:rPr>
      </w:pPr>
    </w:p>
    <w:tbl>
      <w:tblPr>
        <w:tblW w:w="0" w:type="auto"/>
        <w:tblInd w:w="2" w:type="dxa"/>
        <w:tblLook w:val="0000"/>
      </w:tblPr>
      <w:tblGrid>
        <w:gridCol w:w="2162"/>
        <w:gridCol w:w="6975"/>
      </w:tblGrid>
      <w:tr w:rsidR="00E926C9">
        <w:trPr>
          <w:trHeight w:val="288"/>
        </w:trPr>
        <w:tc>
          <w:tcPr>
            <w:tcW w:w="2178" w:type="dxa"/>
            <w:tcBorders>
              <w:top w:val="nil"/>
              <w:left w:val="nil"/>
              <w:bottom w:val="nil"/>
              <w:right w:val="nil"/>
            </w:tcBorders>
          </w:tcPr>
          <w:p w:rsidR="00E926C9" w:rsidRDefault="00E926C9">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E926C9" w:rsidRDefault="00E926C9">
            <w:pPr>
              <w:pStyle w:val="Heading3"/>
              <w:spacing w:before="0" w:after="0"/>
              <w:rPr>
                <w:b w:val="0"/>
                <w:bCs w:val="0"/>
                <w:i/>
                <w:iCs/>
                <w:sz w:val="22"/>
                <w:szCs w:val="22"/>
              </w:rPr>
            </w:pPr>
            <w:bookmarkStart w:id="5" w:name="_Toc414367917"/>
            <w:r>
              <w:rPr>
                <w:b w:val="0"/>
                <w:bCs w:val="0"/>
                <w:sz w:val="22"/>
                <w:szCs w:val="22"/>
              </w:rPr>
              <w:t>Land to West of Princes Lane Bristol</w:t>
            </w:r>
            <w:bookmarkEnd w:id="5"/>
            <w:r>
              <w:rPr>
                <w:b w:val="0"/>
                <w:bCs w:val="0"/>
                <w:sz w:val="22"/>
                <w:szCs w:val="22"/>
              </w:rPr>
              <w:t xml:space="preserve">  </w:t>
            </w:r>
          </w:p>
        </w:tc>
      </w:tr>
    </w:tbl>
    <w:p w:rsidR="00E926C9" w:rsidRDefault="00E926C9">
      <w:pPr>
        <w:rPr>
          <w:rFonts w:ascii="Arial" w:hAnsi="Arial" w:cs="Arial"/>
          <w:b/>
          <w:bCs/>
          <w:sz w:val="22"/>
          <w:szCs w:val="22"/>
        </w:rPr>
      </w:pPr>
    </w:p>
    <w:p w:rsidR="00E926C9" w:rsidRDefault="00E926C9">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T1 - Ash - Fell to ground level. G1 Elms - Small self-set trees. Fell to ground level.</w:t>
      </w:r>
    </w:p>
    <w:p w:rsidR="00E926C9" w:rsidRDefault="00E926C9">
      <w:pPr>
        <w:rPr>
          <w:rFonts w:ascii="Arial" w:hAnsi="Arial" w:cs="Arial"/>
          <w:sz w:val="22"/>
          <w:szCs w:val="22"/>
        </w:rPr>
      </w:pPr>
    </w:p>
    <w:p w:rsidR="00E926C9" w:rsidRDefault="00E926C9">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Brown</w:t>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E926C9" w:rsidRDefault="00E926C9">
      <w:pPr>
        <w:rPr>
          <w:rFonts w:ascii="Arial" w:hAnsi="Arial" w:cs="Arial"/>
          <w:sz w:val="22"/>
          <w:szCs w:val="22"/>
        </w:rPr>
      </w:pPr>
    </w:p>
    <w:p w:rsidR="00E926C9" w:rsidRDefault="00E926C9">
      <w:pPr>
        <w:rPr>
          <w:rFonts w:ascii="Arial" w:hAnsi="Arial" w:cs="Arial"/>
          <w:sz w:val="22"/>
          <w:szCs w:val="22"/>
        </w:rPr>
      </w:pPr>
    </w:p>
    <w:p w:rsidR="00E926C9" w:rsidRDefault="00E926C9">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2" w:history="1">
        <w:r>
          <w:rPr>
            <w:rStyle w:val="Hyperlink"/>
            <w:rFonts w:ascii="Arial" w:hAnsi="Arial" w:cs="Arial"/>
            <w:b/>
            <w:bCs/>
            <w:sz w:val="22"/>
            <w:szCs w:val="22"/>
            <w:shd w:val="clear" w:color="auto" w:fill="E0E0E0"/>
          </w:rPr>
          <w:t>15/01097/COND</w:t>
        </w:r>
      </w:hyperlink>
    </w:p>
    <w:p w:rsidR="00E926C9" w:rsidRDefault="00E926C9">
      <w:pPr>
        <w:rPr>
          <w:rFonts w:ascii="Arial" w:hAnsi="Arial" w:cs="Arial"/>
          <w:b/>
          <w:bCs/>
          <w:sz w:val="22"/>
          <w:szCs w:val="22"/>
          <w:shd w:val="clear" w:color="auto" w:fill="E0E0E0"/>
        </w:rPr>
      </w:pPr>
    </w:p>
    <w:p w:rsidR="00E926C9" w:rsidRDefault="00E926C9">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4 March 2015</w:t>
      </w:r>
    </w:p>
    <w:p w:rsidR="00E926C9" w:rsidRDefault="00E926C9">
      <w:pPr>
        <w:rPr>
          <w:rFonts w:ascii="Arial" w:hAnsi="Arial" w:cs="Arial"/>
          <w:b/>
          <w:bCs/>
          <w:sz w:val="22"/>
          <w:szCs w:val="22"/>
        </w:rPr>
      </w:pPr>
    </w:p>
    <w:p w:rsidR="00E926C9" w:rsidRDefault="00E926C9">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4 March 2015</w:t>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Approval/Discharge of conditions</w:t>
      </w:r>
    </w:p>
    <w:p w:rsidR="00E926C9" w:rsidRDefault="00E926C9">
      <w:pPr>
        <w:rPr>
          <w:rFonts w:ascii="Arial" w:hAnsi="Arial" w:cs="Arial"/>
          <w:sz w:val="22"/>
          <w:szCs w:val="22"/>
        </w:rPr>
      </w:pPr>
    </w:p>
    <w:tbl>
      <w:tblPr>
        <w:tblW w:w="0" w:type="auto"/>
        <w:tblInd w:w="2" w:type="dxa"/>
        <w:tblLook w:val="0000"/>
      </w:tblPr>
      <w:tblGrid>
        <w:gridCol w:w="2162"/>
        <w:gridCol w:w="6975"/>
      </w:tblGrid>
      <w:tr w:rsidR="00E926C9">
        <w:trPr>
          <w:trHeight w:val="288"/>
        </w:trPr>
        <w:tc>
          <w:tcPr>
            <w:tcW w:w="2178" w:type="dxa"/>
            <w:tcBorders>
              <w:top w:val="nil"/>
              <w:left w:val="nil"/>
              <w:bottom w:val="nil"/>
              <w:right w:val="nil"/>
            </w:tcBorders>
          </w:tcPr>
          <w:p w:rsidR="00E926C9" w:rsidRDefault="00E926C9">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E926C9" w:rsidRDefault="00E926C9">
            <w:pPr>
              <w:pStyle w:val="Heading3"/>
              <w:spacing w:before="0" w:after="0"/>
              <w:rPr>
                <w:b w:val="0"/>
                <w:bCs w:val="0"/>
                <w:i/>
                <w:iCs/>
                <w:sz w:val="22"/>
                <w:szCs w:val="22"/>
              </w:rPr>
            </w:pPr>
            <w:bookmarkStart w:id="6" w:name="_Toc414367918"/>
            <w:r>
              <w:rPr>
                <w:b w:val="0"/>
                <w:bCs w:val="0"/>
                <w:sz w:val="22"/>
                <w:szCs w:val="22"/>
              </w:rPr>
              <w:t>Clifton College The Close Playing Fields Bristol BS8 3EZ</w:t>
            </w:r>
            <w:bookmarkEnd w:id="6"/>
            <w:r>
              <w:rPr>
                <w:b w:val="0"/>
                <w:bCs w:val="0"/>
                <w:sz w:val="22"/>
                <w:szCs w:val="22"/>
              </w:rPr>
              <w:t xml:space="preserve"> </w:t>
            </w:r>
          </w:p>
        </w:tc>
      </w:tr>
    </w:tbl>
    <w:p w:rsidR="00E926C9" w:rsidRDefault="00E926C9">
      <w:pPr>
        <w:rPr>
          <w:rFonts w:ascii="Arial" w:hAnsi="Arial" w:cs="Arial"/>
          <w:b/>
          <w:bCs/>
          <w:sz w:val="22"/>
          <w:szCs w:val="22"/>
        </w:rPr>
      </w:pPr>
    </w:p>
    <w:p w:rsidR="00E926C9" w:rsidRDefault="00E926C9">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Application to approve details in relation to condition 5 (Samples of Materials) of permission 14/05722/F Removal of existing cricket nets, tennis court, security fencing, storage building and storage compound. Erection of new 10-lane artificial-surfaced cricket net facility, including erection of security fencing, acoustic barrier sight screens and new freestanding wall to act as an acoustic barrier, and installation of acoustic timber barrier within existing retaining wall. Erection of replacement security fencing to remaining tennis court, and erection of new garage and storage compound. Relocation of existing footpath and bollard lighting, and reinstatement of grass surfacing.</w:t>
      </w:r>
    </w:p>
    <w:p w:rsidR="00E926C9" w:rsidRDefault="00E926C9">
      <w:pPr>
        <w:rPr>
          <w:rFonts w:ascii="Arial" w:hAnsi="Arial" w:cs="Arial"/>
          <w:sz w:val="22"/>
          <w:szCs w:val="22"/>
        </w:rPr>
      </w:pPr>
    </w:p>
    <w:p w:rsidR="00E926C9" w:rsidRDefault="00E926C9">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Clifton College</w:t>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Kate Cottrell</w:t>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0117 922 3021</w:t>
      </w:r>
    </w:p>
    <w:p w:rsidR="00E926C9" w:rsidRDefault="00E926C9">
      <w:pPr>
        <w:rPr>
          <w:rFonts w:ascii="Arial" w:hAnsi="Arial" w:cs="Arial"/>
          <w:sz w:val="22"/>
          <w:szCs w:val="22"/>
        </w:rPr>
      </w:pPr>
    </w:p>
    <w:p w:rsidR="00E926C9" w:rsidRDefault="00E926C9">
      <w:pPr>
        <w:rPr>
          <w:rFonts w:ascii="Arial" w:hAnsi="Arial" w:cs="Arial"/>
          <w:sz w:val="22"/>
          <w:szCs w:val="22"/>
        </w:rPr>
      </w:pPr>
    </w:p>
    <w:p w:rsidR="00E926C9" w:rsidRDefault="00E926C9">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3" w:history="1">
        <w:r>
          <w:rPr>
            <w:rStyle w:val="Hyperlink"/>
            <w:rFonts w:ascii="Arial" w:hAnsi="Arial" w:cs="Arial"/>
            <w:b/>
            <w:bCs/>
            <w:sz w:val="22"/>
            <w:szCs w:val="22"/>
            <w:shd w:val="clear" w:color="auto" w:fill="E0E0E0"/>
          </w:rPr>
          <w:t>15/01117/F</w:t>
        </w:r>
      </w:hyperlink>
    </w:p>
    <w:p w:rsidR="00E926C9" w:rsidRDefault="00E926C9">
      <w:pPr>
        <w:rPr>
          <w:rFonts w:ascii="Arial" w:hAnsi="Arial" w:cs="Arial"/>
          <w:b/>
          <w:bCs/>
          <w:sz w:val="22"/>
          <w:szCs w:val="22"/>
          <w:shd w:val="clear" w:color="auto" w:fill="E0E0E0"/>
        </w:rPr>
      </w:pPr>
    </w:p>
    <w:p w:rsidR="00E926C9" w:rsidRDefault="00E926C9">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5 March 2015</w:t>
      </w:r>
    </w:p>
    <w:p w:rsidR="00E926C9" w:rsidRDefault="00E926C9">
      <w:pPr>
        <w:rPr>
          <w:rFonts w:ascii="Arial" w:hAnsi="Arial" w:cs="Arial"/>
          <w:b/>
          <w:bCs/>
          <w:sz w:val="22"/>
          <w:szCs w:val="22"/>
        </w:rPr>
      </w:pPr>
    </w:p>
    <w:p w:rsidR="00E926C9" w:rsidRDefault="00E926C9">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5 March 2015</w:t>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E926C9" w:rsidRDefault="00E926C9">
      <w:pPr>
        <w:rPr>
          <w:rFonts w:ascii="Arial" w:hAnsi="Arial" w:cs="Arial"/>
          <w:sz w:val="22"/>
          <w:szCs w:val="22"/>
        </w:rPr>
      </w:pPr>
    </w:p>
    <w:tbl>
      <w:tblPr>
        <w:tblW w:w="0" w:type="auto"/>
        <w:tblInd w:w="2" w:type="dxa"/>
        <w:tblLook w:val="0000"/>
      </w:tblPr>
      <w:tblGrid>
        <w:gridCol w:w="2162"/>
        <w:gridCol w:w="6975"/>
      </w:tblGrid>
      <w:tr w:rsidR="00E926C9">
        <w:trPr>
          <w:trHeight w:val="288"/>
        </w:trPr>
        <w:tc>
          <w:tcPr>
            <w:tcW w:w="2178" w:type="dxa"/>
            <w:tcBorders>
              <w:top w:val="nil"/>
              <w:left w:val="nil"/>
              <w:bottom w:val="nil"/>
              <w:right w:val="nil"/>
            </w:tcBorders>
          </w:tcPr>
          <w:p w:rsidR="00E926C9" w:rsidRDefault="00E926C9">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E926C9" w:rsidRDefault="00E926C9">
            <w:pPr>
              <w:pStyle w:val="Heading3"/>
              <w:spacing w:before="0" w:after="0"/>
              <w:rPr>
                <w:b w:val="0"/>
                <w:bCs w:val="0"/>
                <w:i/>
                <w:iCs/>
                <w:sz w:val="22"/>
                <w:szCs w:val="22"/>
              </w:rPr>
            </w:pPr>
            <w:bookmarkStart w:id="7" w:name="_Toc414367919"/>
            <w:r>
              <w:rPr>
                <w:b w:val="0"/>
                <w:bCs w:val="0"/>
                <w:sz w:val="22"/>
                <w:szCs w:val="22"/>
              </w:rPr>
              <w:t>Fox House 1 Grange Road Clifton Bristol BS8 4EA</w:t>
            </w:r>
            <w:bookmarkEnd w:id="7"/>
          </w:p>
        </w:tc>
      </w:tr>
    </w:tbl>
    <w:p w:rsidR="00E926C9" w:rsidRDefault="00E926C9">
      <w:pPr>
        <w:rPr>
          <w:rFonts w:ascii="Arial" w:hAnsi="Arial" w:cs="Arial"/>
          <w:b/>
          <w:bCs/>
          <w:sz w:val="22"/>
          <w:szCs w:val="22"/>
        </w:rPr>
      </w:pPr>
    </w:p>
    <w:p w:rsidR="00E926C9" w:rsidRDefault="00E926C9">
      <w:pPr>
        <w:tabs>
          <w:tab w:val="left" w:pos="2160"/>
        </w:tabs>
        <w:ind w:left="2160" w:hanging="2160"/>
        <w:rPr>
          <w:rFonts w:ascii="Arial" w:hAnsi="Arial" w:cs="Arial"/>
          <w:sz w:val="22"/>
          <w:szCs w:val="22"/>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Proposed change of use of basement to a new two bedroom,</w:t>
      </w:r>
    </w:p>
    <w:p w:rsidR="00E926C9" w:rsidRDefault="00E926C9">
      <w:pPr>
        <w:tabs>
          <w:tab w:val="left" w:pos="2160"/>
        </w:tabs>
        <w:ind w:left="2160" w:hanging="2160"/>
        <w:rPr>
          <w:rFonts w:ascii="Arial" w:hAnsi="Arial" w:cs="Arial"/>
          <w:sz w:val="22"/>
          <w:szCs w:val="22"/>
          <w:lang w:eastAsia="en-GB"/>
        </w:rPr>
      </w:pPr>
      <w:r>
        <w:rPr>
          <w:rFonts w:ascii="Arial" w:hAnsi="Arial" w:cs="Arial"/>
          <w:b/>
          <w:bCs/>
          <w:sz w:val="22"/>
          <w:szCs w:val="22"/>
        </w:rPr>
        <w:tab/>
      </w:r>
      <w:r>
        <w:rPr>
          <w:rFonts w:ascii="Arial" w:hAnsi="Arial" w:cs="Arial"/>
          <w:sz w:val="22"/>
          <w:szCs w:val="22"/>
        </w:rPr>
        <w:t>self-contained flat with lowered ground floor level.</w:t>
      </w:r>
    </w:p>
    <w:p w:rsidR="00E926C9" w:rsidRDefault="00E926C9">
      <w:pPr>
        <w:rPr>
          <w:rFonts w:ascii="Arial" w:hAnsi="Arial" w:cs="Arial"/>
          <w:sz w:val="22"/>
          <w:szCs w:val="22"/>
        </w:rPr>
      </w:pPr>
    </w:p>
    <w:p w:rsidR="00E926C9" w:rsidRDefault="00E926C9">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Eastman Estates Ltd</w:t>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Rob McGovern</w:t>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0117 922 3042</w:t>
      </w:r>
    </w:p>
    <w:p w:rsidR="00E926C9" w:rsidRDefault="00E926C9">
      <w:pPr>
        <w:rPr>
          <w:rFonts w:ascii="Arial" w:hAnsi="Arial" w:cs="Arial"/>
          <w:sz w:val="22"/>
          <w:szCs w:val="22"/>
        </w:rPr>
      </w:pPr>
    </w:p>
    <w:p w:rsidR="00E926C9" w:rsidRDefault="00E926C9">
      <w:pPr>
        <w:rPr>
          <w:rFonts w:ascii="Arial" w:hAnsi="Arial" w:cs="Arial"/>
          <w:sz w:val="22"/>
          <w:szCs w:val="22"/>
        </w:rPr>
      </w:pPr>
    </w:p>
    <w:p w:rsidR="00E926C9" w:rsidRDefault="00E926C9">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4" w:history="1">
        <w:r>
          <w:rPr>
            <w:rStyle w:val="Hyperlink"/>
            <w:rFonts w:ascii="Arial" w:hAnsi="Arial" w:cs="Arial"/>
            <w:b/>
            <w:bCs/>
            <w:sz w:val="22"/>
            <w:szCs w:val="22"/>
            <w:shd w:val="clear" w:color="auto" w:fill="E0E0E0"/>
          </w:rPr>
          <w:t>15/01243/H</w:t>
        </w:r>
      </w:hyperlink>
    </w:p>
    <w:p w:rsidR="00E926C9" w:rsidRDefault="00E926C9">
      <w:pPr>
        <w:rPr>
          <w:rFonts w:ascii="Arial" w:hAnsi="Arial" w:cs="Arial"/>
          <w:b/>
          <w:bCs/>
          <w:sz w:val="22"/>
          <w:szCs w:val="22"/>
          <w:shd w:val="clear" w:color="auto" w:fill="E0E0E0"/>
        </w:rPr>
      </w:pPr>
    </w:p>
    <w:p w:rsidR="00E926C9" w:rsidRDefault="00E926C9">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5 March 2015</w:t>
      </w:r>
    </w:p>
    <w:p w:rsidR="00E926C9" w:rsidRDefault="00E926C9">
      <w:pPr>
        <w:rPr>
          <w:rFonts w:ascii="Arial" w:hAnsi="Arial" w:cs="Arial"/>
          <w:b/>
          <w:bCs/>
          <w:sz w:val="22"/>
          <w:szCs w:val="22"/>
        </w:rPr>
      </w:pPr>
    </w:p>
    <w:p w:rsidR="00E926C9" w:rsidRDefault="00E926C9">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5 March 2015</w:t>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 (Householders)</w:t>
      </w:r>
    </w:p>
    <w:p w:rsidR="00E926C9" w:rsidRDefault="00E926C9">
      <w:pPr>
        <w:rPr>
          <w:rFonts w:ascii="Arial" w:hAnsi="Arial" w:cs="Arial"/>
          <w:sz w:val="22"/>
          <w:szCs w:val="22"/>
        </w:rPr>
      </w:pPr>
    </w:p>
    <w:tbl>
      <w:tblPr>
        <w:tblW w:w="0" w:type="auto"/>
        <w:tblInd w:w="2" w:type="dxa"/>
        <w:tblLook w:val="0000"/>
      </w:tblPr>
      <w:tblGrid>
        <w:gridCol w:w="2162"/>
        <w:gridCol w:w="6975"/>
      </w:tblGrid>
      <w:tr w:rsidR="00E926C9">
        <w:trPr>
          <w:trHeight w:val="288"/>
        </w:trPr>
        <w:tc>
          <w:tcPr>
            <w:tcW w:w="2178" w:type="dxa"/>
            <w:tcBorders>
              <w:top w:val="nil"/>
              <w:left w:val="nil"/>
              <w:bottom w:val="nil"/>
              <w:right w:val="nil"/>
            </w:tcBorders>
          </w:tcPr>
          <w:p w:rsidR="00E926C9" w:rsidRDefault="00E926C9">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E926C9" w:rsidRDefault="00E926C9">
            <w:pPr>
              <w:pStyle w:val="Heading3"/>
              <w:spacing w:before="0" w:after="0"/>
              <w:rPr>
                <w:b w:val="0"/>
                <w:bCs w:val="0"/>
                <w:i/>
                <w:iCs/>
                <w:sz w:val="22"/>
                <w:szCs w:val="22"/>
              </w:rPr>
            </w:pPr>
            <w:bookmarkStart w:id="8" w:name="_Toc414367920"/>
            <w:r>
              <w:rPr>
                <w:b w:val="0"/>
                <w:bCs w:val="0"/>
                <w:sz w:val="22"/>
                <w:szCs w:val="22"/>
              </w:rPr>
              <w:t>4 Church Lane Clifton Bristol BS8 4TX</w:t>
            </w:r>
            <w:bookmarkEnd w:id="8"/>
            <w:r>
              <w:rPr>
                <w:b w:val="0"/>
                <w:bCs w:val="0"/>
                <w:sz w:val="22"/>
                <w:szCs w:val="22"/>
              </w:rPr>
              <w:t xml:space="preserve"> </w:t>
            </w:r>
          </w:p>
        </w:tc>
      </w:tr>
    </w:tbl>
    <w:p w:rsidR="00E926C9" w:rsidRDefault="00E926C9">
      <w:pPr>
        <w:rPr>
          <w:rFonts w:ascii="Arial" w:hAnsi="Arial" w:cs="Arial"/>
          <w:b/>
          <w:bCs/>
          <w:sz w:val="22"/>
          <w:szCs w:val="22"/>
        </w:rPr>
      </w:pPr>
    </w:p>
    <w:p w:rsidR="00E926C9" w:rsidRDefault="00E926C9">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Single storey extension and demolition of existing ground floor bathroom</w:t>
      </w:r>
    </w:p>
    <w:p w:rsidR="00E926C9" w:rsidRDefault="00E926C9">
      <w:pPr>
        <w:rPr>
          <w:rFonts w:ascii="Arial" w:hAnsi="Arial" w:cs="Arial"/>
          <w:sz w:val="22"/>
          <w:szCs w:val="22"/>
        </w:rPr>
      </w:pPr>
    </w:p>
    <w:p w:rsidR="00E926C9" w:rsidRDefault="00E926C9">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Ms Lucy Tilney</w:t>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Thomas Wilkinson</w:t>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0117 903 7724</w:t>
      </w:r>
    </w:p>
    <w:p w:rsidR="00E926C9" w:rsidRDefault="00E926C9">
      <w:pPr>
        <w:rPr>
          <w:rFonts w:ascii="Arial" w:hAnsi="Arial" w:cs="Arial"/>
          <w:sz w:val="22"/>
          <w:szCs w:val="22"/>
        </w:rPr>
      </w:pPr>
    </w:p>
    <w:p w:rsidR="00E926C9" w:rsidRDefault="00E926C9">
      <w:pPr>
        <w:rPr>
          <w:rFonts w:ascii="Arial" w:hAnsi="Arial" w:cs="Arial"/>
          <w:sz w:val="22"/>
          <w:szCs w:val="22"/>
        </w:rPr>
      </w:pPr>
    </w:p>
    <w:p w:rsidR="00E926C9" w:rsidRDefault="00E926C9">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5" w:history="1">
        <w:r>
          <w:rPr>
            <w:rStyle w:val="Hyperlink"/>
            <w:rFonts w:ascii="Arial" w:hAnsi="Arial" w:cs="Arial"/>
            <w:b/>
            <w:bCs/>
            <w:sz w:val="22"/>
            <w:szCs w:val="22"/>
            <w:shd w:val="clear" w:color="auto" w:fill="E0E0E0"/>
          </w:rPr>
          <w:t>15/01185/VC</w:t>
        </w:r>
      </w:hyperlink>
    </w:p>
    <w:p w:rsidR="00E926C9" w:rsidRDefault="00E926C9">
      <w:pPr>
        <w:rPr>
          <w:rFonts w:ascii="Arial" w:hAnsi="Arial" w:cs="Arial"/>
          <w:b/>
          <w:bCs/>
          <w:sz w:val="22"/>
          <w:szCs w:val="22"/>
          <w:shd w:val="clear" w:color="auto" w:fill="E0E0E0"/>
        </w:rPr>
      </w:pPr>
    </w:p>
    <w:p w:rsidR="00E926C9" w:rsidRDefault="00E926C9">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6 March 2015</w:t>
      </w:r>
    </w:p>
    <w:p w:rsidR="00E926C9" w:rsidRDefault="00E926C9">
      <w:pPr>
        <w:rPr>
          <w:rFonts w:ascii="Arial" w:hAnsi="Arial" w:cs="Arial"/>
          <w:b/>
          <w:bCs/>
          <w:sz w:val="22"/>
          <w:szCs w:val="22"/>
        </w:rPr>
      </w:pPr>
    </w:p>
    <w:p w:rsidR="00E926C9" w:rsidRDefault="00E926C9">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6 March 2015</w:t>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E926C9" w:rsidRDefault="00E926C9">
      <w:pPr>
        <w:rPr>
          <w:rFonts w:ascii="Arial" w:hAnsi="Arial" w:cs="Arial"/>
          <w:sz w:val="22"/>
          <w:szCs w:val="22"/>
        </w:rPr>
      </w:pPr>
    </w:p>
    <w:tbl>
      <w:tblPr>
        <w:tblW w:w="0" w:type="auto"/>
        <w:tblInd w:w="2" w:type="dxa"/>
        <w:tblLook w:val="0000"/>
      </w:tblPr>
      <w:tblGrid>
        <w:gridCol w:w="2161"/>
        <w:gridCol w:w="6976"/>
      </w:tblGrid>
      <w:tr w:rsidR="00E926C9">
        <w:trPr>
          <w:trHeight w:val="288"/>
        </w:trPr>
        <w:tc>
          <w:tcPr>
            <w:tcW w:w="2178" w:type="dxa"/>
            <w:tcBorders>
              <w:top w:val="nil"/>
              <w:left w:val="nil"/>
              <w:bottom w:val="nil"/>
              <w:right w:val="nil"/>
            </w:tcBorders>
          </w:tcPr>
          <w:p w:rsidR="00E926C9" w:rsidRDefault="00E926C9">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E926C9" w:rsidRDefault="00E926C9">
            <w:pPr>
              <w:pStyle w:val="Heading3"/>
              <w:spacing w:before="0" w:after="0"/>
              <w:rPr>
                <w:b w:val="0"/>
                <w:bCs w:val="0"/>
                <w:i/>
                <w:iCs/>
                <w:sz w:val="22"/>
                <w:szCs w:val="22"/>
              </w:rPr>
            </w:pPr>
            <w:bookmarkStart w:id="9" w:name="_Toc414367921"/>
            <w:r>
              <w:rPr>
                <w:b w:val="0"/>
                <w:bCs w:val="0"/>
                <w:sz w:val="22"/>
                <w:szCs w:val="22"/>
              </w:rPr>
              <w:t>69 Pembroke Road Clifton Bristol BS8 3DW</w:t>
            </w:r>
            <w:bookmarkEnd w:id="9"/>
            <w:r>
              <w:rPr>
                <w:b w:val="0"/>
                <w:bCs w:val="0"/>
                <w:sz w:val="22"/>
                <w:szCs w:val="22"/>
              </w:rPr>
              <w:t xml:space="preserve"> </w:t>
            </w:r>
          </w:p>
        </w:tc>
      </w:tr>
    </w:tbl>
    <w:p w:rsidR="00E926C9" w:rsidRDefault="00E926C9">
      <w:pPr>
        <w:rPr>
          <w:rFonts w:ascii="Arial" w:hAnsi="Arial" w:cs="Arial"/>
          <w:b/>
          <w:bCs/>
          <w:sz w:val="22"/>
          <w:szCs w:val="22"/>
        </w:rPr>
      </w:pPr>
    </w:p>
    <w:p w:rsidR="00E926C9" w:rsidRDefault="00E926C9">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Reduce height by 25% of a willow (T1), reduce height by 30% of a plum (T2) and reduce height by 30% of a rowan (T3) all in front garden.</w:t>
      </w:r>
    </w:p>
    <w:p w:rsidR="00E926C9" w:rsidRDefault="00E926C9">
      <w:pPr>
        <w:rPr>
          <w:rFonts w:ascii="Arial" w:hAnsi="Arial" w:cs="Arial"/>
          <w:sz w:val="22"/>
          <w:szCs w:val="22"/>
        </w:rPr>
      </w:pPr>
    </w:p>
    <w:p w:rsidR="00E926C9" w:rsidRDefault="00E926C9">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Bristol Leasehold Management</w:t>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E926C9" w:rsidRDefault="00E926C9">
      <w:pPr>
        <w:rPr>
          <w:rFonts w:ascii="Arial" w:hAnsi="Arial" w:cs="Arial"/>
          <w:sz w:val="22"/>
          <w:szCs w:val="22"/>
        </w:rPr>
      </w:pPr>
    </w:p>
    <w:p w:rsidR="00E926C9" w:rsidRDefault="00E926C9">
      <w:pPr>
        <w:rPr>
          <w:rFonts w:ascii="Arial" w:hAnsi="Arial" w:cs="Arial"/>
          <w:sz w:val="22"/>
          <w:szCs w:val="22"/>
        </w:rPr>
      </w:pPr>
    </w:p>
    <w:p w:rsidR="00E926C9" w:rsidRDefault="00E926C9">
      <w:pPr>
        <w:pStyle w:val="Heading2"/>
        <w:rPr>
          <w:i w:val="0"/>
          <w:iCs w:val="0"/>
        </w:rPr>
      </w:pPr>
      <w:bookmarkStart w:id="10" w:name="_Toc414367922"/>
      <w:r>
        <w:rPr>
          <w:i w:val="0"/>
          <w:iCs w:val="0"/>
        </w:rPr>
        <w:t>Clifton East</w:t>
      </w:r>
      <w:bookmarkEnd w:id="10"/>
    </w:p>
    <w:p w:rsidR="00E926C9" w:rsidRDefault="00E926C9">
      <w:pPr>
        <w:rPr>
          <w:rFonts w:ascii="Arial" w:hAnsi="Arial" w:cs="Arial"/>
          <w:sz w:val="22"/>
          <w:szCs w:val="22"/>
        </w:rPr>
      </w:pPr>
    </w:p>
    <w:p w:rsidR="00E926C9" w:rsidRDefault="00E926C9">
      <w:pPr>
        <w:rPr>
          <w:rFonts w:ascii="Arial" w:hAnsi="Arial" w:cs="Arial"/>
          <w:sz w:val="22"/>
          <w:szCs w:val="22"/>
        </w:rPr>
      </w:pPr>
    </w:p>
    <w:p w:rsidR="00E926C9" w:rsidRDefault="00E926C9">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6" w:history="1">
        <w:r>
          <w:rPr>
            <w:rStyle w:val="Hyperlink"/>
            <w:rFonts w:ascii="Arial" w:hAnsi="Arial" w:cs="Arial"/>
            <w:b/>
            <w:bCs/>
            <w:sz w:val="22"/>
            <w:szCs w:val="22"/>
            <w:shd w:val="clear" w:color="auto" w:fill="E0E0E0"/>
          </w:rPr>
          <w:t>15/00755/LA</w:t>
        </w:r>
      </w:hyperlink>
    </w:p>
    <w:p w:rsidR="00E926C9" w:rsidRDefault="00E926C9">
      <w:pPr>
        <w:rPr>
          <w:rFonts w:ascii="Arial" w:hAnsi="Arial" w:cs="Arial"/>
          <w:b/>
          <w:bCs/>
          <w:sz w:val="22"/>
          <w:szCs w:val="22"/>
          <w:shd w:val="clear" w:color="auto" w:fill="E0E0E0"/>
        </w:rPr>
      </w:pPr>
    </w:p>
    <w:p w:rsidR="00E926C9" w:rsidRDefault="00E926C9">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16 February 2015</w:t>
      </w:r>
    </w:p>
    <w:p w:rsidR="00E926C9" w:rsidRDefault="00E926C9">
      <w:pPr>
        <w:rPr>
          <w:rFonts w:ascii="Arial" w:hAnsi="Arial" w:cs="Arial"/>
          <w:b/>
          <w:bCs/>
          <w:sz w:val="22"/>
          <w:szCs w:val="22"/>
        </w:rPr>
      </w:pPr>
    </w:p>
    <w:p w:rsidR="00E926C9" w:rsidRDefault="00E926C9">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4 March 2015</w:t>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E926C9" w:rsidRDefault="00E926C9">
      <w:pPr>
        <w:rPr>
          <w:rFonts w:ascii="Arial" w:hAnsi="Arial" w:cs="Arial"/>
          <w:sz w:val="22"/>
          <w:szCs w:val="22"/>
        </w:rPr>
      </w:pPr>
    </w:p>
    <w:tbl>
      <w:tblPr>
        <w:tblW w:w="0" w:type="auto"/>
        <w:tblInd w:w="2" w:type="dxa"/>
        <w:tblLook w:val="0000"/>
      </w:tblPr>
      <w:tblGrid>
        <w:gridCol w:w="2161"/>
        <w:gridCol w:w="6976"/>
      </w:tblGrid>
      <w:tr w:rsidR="00E926C9">
        <w:trPr>
          <w:trHeight w:val="288"/>
        </w:trPr>
        <w:tc>
          <w:tcPr>
            <w:tcW w:w="2178" w:type="dxa"/>
            <w:tcBorders>
              <w:top w:val="nil"/>
              <w:left w:val="nil"/>
              <w:bottom w:val="nil"/>
              <w:right w:val="nil"/>
            </w:tcBorders>
          </w:tcPr>
          <w:p w:rsidR="00E926C9" w:rsidRDefault="00E926C9">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E926C9" w:rsidRDefault="00E926C9">
            <w:pPr>
              <w:pStyle w:val="Heading3"/>
              <w:spacing w:before="0" w:after="0"/>
              <w:rPr>
                <w:b w:val="0"/>
                <w:bCs w:val="0"/>
                <w:i/>
                <w:iCs/>
                <w:sz w:val="22"/>
                <w:szCs w:val="22"/>
              </w:rPr>
            </w:pPr>
            <w:bookmarkStart w:id="11" w:name="_Toc414367923"/>
            <w:r>
              <w:rPr>
                <w:b w:val="0"/>
                <w:bCs w:val="0"/>
                <w:sz w:val="22"/>
                <w:szCs w:val="22"/>
              </w:rPr>
              <w:t>Second Floor Flat 19 Pembroke Road Clifton Bristol BS8 3BA</w:t>
            </w:r>
            <w:bookmarkEnd w:id="11"/>
          </w:p>
        </w:tc>
      </w:tr>
    </w:tbl>
    <w:p w:rsidR="00E926C9" w:rsidRDefault="00E926C9">
      <w:pPr>
        <w:rPr>
          <w:rFonts w:ascii="Arial" w:hAnsi="Arial" w:cs="Arial"/>
          <w:b/>
          <w:bCs/>
          <w:sz w:val="22"/>
          <w:szCs w:val="22"/>
        </w:rPr>
      </w:pPr>
    </w:p>
    <w:p w:rsidR="00E926C9" w:rsidRDefault="00E926C9">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Proposed internal alterations, involving removal of partition to facilitate bathroom and reinstating the partition between the proposed living area and kitchen.  Filling in one screen and two door openings and adding new doors. Externally omit the small side window in the kitchen, raising the cill level of the kitchen's main window and replacing it with a Ventrolla double glazed sash window. Stonework will be reinstated accordingly.</w:t>
      </w:r>
    </w:p>
    <w:p w:rsidR="00E926C9" w:rsidRDefault="00E926C9">
      <w:pPr>
        <w:rPr>
          <w:rFonts w:ascii="Arial" w:hAnsi="Arial" w:cs="Arial"/>
          <w:sz w:val="22"/>
          <w:szCs w:val="22"/>
        </w:rPr>
      </w:pPr>
    </w:p>
    <w:p w:rsidR="00E926C9" w:rsidRDefault="00E926C9">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Prospect Land Ltd</w:t>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p>
    <w:p w:rsidR="00E926C9" w:rsidRDefault="00E926C9">
      <w:pPr>
        <w:rPr>
          <w:rFonts w:ascii="Arial" w:hAnsi="Arial" w:cs="Arial"/>
          <w:sz w:val="22"/>
          <w:szCs w:val="22"/>
        </w:rPr>
      </w:pPr>
    </w:p>
    <w:p w:rsidR="00E926C9" w:rsidRDefault="00E926C9">
      <w:pPr>
        <w:rPr>
          <w:rFonts w:ascii="Arial" w:hAnsi="Arial" w:cs="Arial"/>
          <w:sz w:val="22"/>
          <w:szCs w:val="22"/>
        </w:rPr>
      </w:pPr>
    </w:p>
    <w:p w:rsidR="00E926C9" w:rsidRDefault="00E926C9">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7" w:history="1">
        <w:r>
          <w:rPr>
            <w:rStyle w:val="Hyperlink"/>
            <w:rFonts w:ascii="Arial" w:hAnsi="Arial" w:cs="Arial"/>
            <w:b/>
            <w:bCs/>
            <w:sz w:val="22"/>
            <w:szCs w:val="22"/>
            <w:shd w:val="clear" w:color="auto" w:fill="E0E0E0"/>
          </w:rPr>
          <w:t>15/00944/CPLB</w:t>
        </w:r>
      </w:hyperlink>
    </w:p>
    <w:p w:rsidR="00E926C9" w:rsidRDefault="00E926C9">
      <w:pPr>
        <w:rPr>
          <w:rFonts w:ascii="Arial" w:hAnsi="Arial" w:cs="Arial"/>
          <w:b/>
          <w:bCs/>
          <w:sz w:val="22"/>
          <w:szCs w:val="22"/>
          <w:shd w:val="clear" w:color="auto" w:fill="E0E0E0"/>
        </w:rPr>
      </w:pPr>
    </w:p>
    <w:p w:rsidR="00E926C9" w:rsidRDefault="00E926C9">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24 February 2015</w:t>
      </w:r>
    </w:p>
    <w:p w:rsidR="00E926C9" w:rsidRDefault="00E926C9">
      <w:pPr>
        <w:rPr>
          <w:rFonts w:ascii="Arial" w:hAnsi="Arial" w:cs="Arial"/>
          <w:b/>
          <w:bCs/>
          <w:sz w:val="22"/>
          <w:szCs w:val="22"/>
        </w:rPr>
      </w:pPr>
    </w:p>
    <w:p w:rsidR="00E926C9" w:rsidRDefault="00E926C9">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6 March 2015</w:t>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Cert of Lawfulness - proposed - LBC</w:t>
      </w:r>
    </w:p>
    <w:p w:rsidR="00E926C9" w:rsidRDefault="00E926C9">
      <w:pPr>
        <w:rPr>
          <w:rFonts w:ascii="Arial" w:hAnsi="Arial" w:cs="Arial"/>
          <w:sz w:val="22"/>
          <w:szCs w:val="22"/>
        </w:rPr>
      </w:pPr>
    </w:p>
    <w:tbl>
      <w:tblPr>
        <w:tblW w:w="0" w:type="auto"/>
        <w:tblInd w:w="2" w:type="dxa"/>
        <w:tblLook w:val="0000"/>
      </w:tblPr>
      <w:tblGrid>
        <w:gridCol w:w="2161"/>
        <w:gridCol w:w="6976"/>
      </w:tblGrid>
      <w:tr w:rsidR="00E926C9">
        <w:trPr>
          <w:trHeight w:val="288"/>
        </w:trPr>
        <w:tc>
          <w:tcPr>
            <w:tcW w:w="2178" w:type="dxa"/>
            <w:tcBorders>
              <w:top w:val="nil"/>
              <w:left w:val="nil"/>
              <w:bottom w:val="nil"/>
              <w:right w:val="nil"/>
            </w:tcBorders>
          </w:tcPr>
          <w:p w:rsidR="00E926C9" w:rsidRDefault="00E926C9">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E926C9" w:rsidRDefault="00E926C9">
            <w:pPr>
              <w:pStyle w:val="Heading3"/>
              <w:spacing w:before="0" w:after="0"/>
              <w:rPr>
                <w:b w:val="0"/>
                <w:bCs w:val="0"/>
                <w:i/>
                <w:iCs/>
                <w:sz w:val="22"/>
                <w:szCs w:val="22"/>
              </w:rPr>
            </w:pPr>
            <w:bookmarkStart w:id="12" w:name="_Toc414367924"/>
            <w:r>
              <w:rPr>
                <w:b w:val="0"/>
                <w:bCs w:val="0"/>
                <w:sz w:val="22"/>
                <w:szCs w:val="22"/>
              </w:rPr>
              <w:t>Top Floor Flat 2 Frederick Place Bristol BS8 1AS</w:t>
            </w:r>
            <w:bookmarkEnd w:id="12"/>
            <w:r>
              <w:rPr>
                <w:b w:val="0"/>
                <w:bCs w:val="0"/>
                <w:sz w:val="22"/>
                <w:szCs w:val="22"/>
              </w:rPr>
              <w:t xml:space="preserve"> </w:t>
            </w:r>
          </w:p>
        </w:tc>
      </w:tr>
    </w:tbl>
    <w:p w:rsidR="00E926C9" w:rsidRDefault="00E926C9">
      <w:pPr>
        <w:rPr>
          <w:rFonts w:ascii="Arial" w:hAnsi="Arial" w:cs="Arial"/>
          <w:b/>
          <w:bCs/>
          <w:sz w:val="22"/>
          <w:szCs w:val="22"/>
        </w:rPr>
      </w:pPr>
    </w:p>
    <w:p w:rsidR="00E926C9" w:rsidRDefault="00E926C9">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Application for a Certificate of Proposed Development to a Listed Building - External copper gas pipe and brackets to top floor flat, located behind existing downpipe. Internally installation of boiler to be installed.</w:t>
      </w:r>
    </w:p>
    <w:p w:rsidR="00E926C9" w:rsidRDefault="00E926C9">
      <w:pPr>
        <w:rPr>
          <w:rFonts w:ascii="Arial" w:hAnsi="Arial" w:cs="Arial"/>
          <w:sz w:val="22"/>
          <w:szCs w:val="22"/>
        </w:rPr>
      </w:pPr>
    </w:p>
    <w:p w:rsidR="00E926C9" w:rsidRDefault="00E926C9">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Hasan Yavuz Yaylali</w:t>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Hannah Porter</w:t>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0117 922 3439</w:t>
      </w:r>
    </w:p>
    <w:p w:rsidR="00E926C9" w:rsidRDefault="00E926C9">
      <w:pPr>
        <w:rPr>
          <w:rFonts w:ascii="Arial" w:hAnsi="Arial" w:cs="Arial"/>
          <w:sz w:val="22"/>
          <w:szCs w:val="22"/>
        </w:rPr>
      </w:pPr>
    </w:p>
    <w:p w:rsidR="00E926C9" w:rsidRDefault="00E926C9">
      <w:pPr>
        <w:rPr>
          <w:rFonts w:ascii="Arial" w:hAnsi="Arial" w:cs="Arial"/>
          <w:sz w:val="22"/>
          <w:szCs w:val="22"/>
        </w:rPr>
      </w:pPr>
    </w:p>
    <w:p w:rsidR="00E926C9" w:rsidRDefault="00E926C9">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8" w:history="1">
        <w:r>
          <w:rPr>
            <w:rStyle w:val="Hyperlink"/>
            <w:rFonts w:ascii="Arial" w:hAnsi="Arial" w:cs="Arial"/>
            <w:b/>
            <w:bCs/>
            <w:sz w:val="22"/>
            <w:szCs w:val="22"/>
            <w:shd w:val="clear" w:color="auto" w:fill="E0E0E0"/>
          </w:rPr>
          <w:t>15/01049/VC</w:t>
        </w:r>
      </w:hyperlink>
    </w:p>
    <w:p w:rsidR="00E926C9" w:rsidRDefault="00E926C9">
      <w:pPr>
        <w:rPr>
          <w:rFonts w:ascii="Arial" w:hAnsi="Arial" w:cs="Arial"/>
          <w:b/>
          <w:bCs/>
          <w:sz w:val="22"/>
          <w:szCs w:val="22"/>
          <w:shd w:val="clear" w:color="auto" w:fill="E0E0E0"/>
        </w:rPr>
      </w:pPr>
    </w:p>
    <w:p w:rsidR="00E926C9" w:rsidRDefault="00E926C9">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 March 2015</w:t>
      </w:r>
    </w:p>
    <w:p w:rsidR="00E926C9" w:rsidRDefault="00E926C9">
      <w:pPr>
        <w:rPr>
          <w:rFonts w:ascii="Arial" w:hAnsi="Arial" w:cs="Arial"/>
          <w:b/>
          <w:bCs/>
          <w:sz w:val="22"/>
          <w:szCs w:val="22"/>
        </w:rPr>
      </w:pPr>
    </w:p>
    <w:p w:rsidR="00E926C9" w:rsidRDefault="00E926C9">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 March 2015</w:t>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E926C9" w:rsidRDefault="00E926C9">
      <w:pPr>
        <w:rPr>
          <w:rFonts w:ascii="Arial" w:hAnsi="Arial" w:cs="Arial"/>
          <w:sz w:val="22"/>
          <w:szCs w:val="22"/>
        </w:rPr>
      </w:pPr>
    </w:p>
    <w:tbl>
      <w:tblPr>
        <w:tblW w:w="0" w:type="auto"/>
        <w:tblInd w:w="2" w:type="dxa"/>
        <w:tblLook w:val="0000"/>
      </w:tblPr>
      <w:tblGrid>
        <w:gridCol w:w="2161"/>
        <w:gridCol w:w="6976"/>
      </w:tblGrid>
      <w:tr w:rsidR="00E926C9">
        <w:trPr>
          <w:trHeight w:val="288"/>
        </w:trPr>
        <w:tc>
          <w:tcPr>
            <w:tcW w:w="2178" w:type="dxa"/>
            <w:tcBorders>
              <w:top w:val="nil"/>
              <w:left w:val="nil"/>
              <w:bottom w:val="nil"/>
              <w:right w:val="nil"/>
            </w:tcBorders>
          </w:tcPr>
          <w:p w:rsidR="00E926C9" w:rsidRDefault="00E926C9">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E926C9" w:rsidRDefault="00E926C9">
            <w:pPr>
              <w:pStyle w:val="Heading3"/>
              <w:spacing w:before="0" w:after="0"/>
              <w:rPr>
                <w:b w:val="0"/>
                <w:bCs w:val="0"/>
                <w:i/>
                <w:iCs/>
                <w:sz w:val="22"/>
                <w:szCs w:val="22"/>
              </w:rPr>
            </w:pPr>
            <w:bookmarkStart w:id="13" w:name="_Toc414367925"/>
            <w:r>
              <w:rPr>
                <w:b w:val="0"/>
                <w:bCs w:val="0"/>
                <w:sz w:val="22"/>
                <w:szCs w:val="22"/>
              </w:rPr>
              <w:t>98 Pembroke Road Clifton Bristol BS8 3EQ</w:t>
            </w:r>
            <w:bookmarkEnd w:id="13"/>
            <w:r>
              <w:rPr>
                <w:b w:val="0"/>
                <w:bCs w:val="0"/>
                <w:sz w:val="22"/>
                <w:szCs w:val="22"/>
              </w:rPr>
              <w:t xml:space="preserve"> </w:t>
            </w:r>
          </w:p>
        </w:tc>
      </w:tr>
    </w:tbl>
    <w:p w:rsidR="00E926C9" w:rsidRDefault="00E926C9">
      <w:pPr>
        <w:rPr>
          <w:rFonts w:ascii="Arial" w:hAnsi="Arial" w:cs="Arial"/>
          <w:b/>
          <w:bCs/>
          <w:sz w:val="22"/>
          <w:szCs w:val="22"/>
        </w:rPr>
      </w:pPr>
    </w:p>
    <w:p w:rsidR="00E926C9" w:rsidRDefault="00E926C9">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T1 Strawberry Tree crown reduce x 1.5 metres and crown thin x 10%. T2 Cypress reduction height x 4.5 metres.</w:t>
      </w:r>
    </w:p>
    <w:p w:rsidR="00E926C9" w:rsidRDefault="00E926C9">
      <w:pPr>
        <w:rPr>
          <w:rFonts w:ascii="Arial" w:hAnsi="Arial" w:cs="Arial"/>
          <w:sz w:val="22"/>
          <w:szCs w:val="22"/>
        </w:rPr>
      </w:pPr>
    </w:p>
    <w:p w:rsidR="00E926C9" w:rsidRDefault="00E926C9">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Ben Dembo</w:t>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E926C9" w:rsidRDefault="00E926C9">
      <w:pPr>
        <w:rPr>
          <w:rFonts w:ascii="Arial" w:hAnsi="Arial" w:cs="Arial"/>
          <w:sz w:val="22"/>
          <w:szCs w:val="22"/>
        </w:rPr>
      </w:pPr>
    </w:p>
    <w:p w:rsidR="00E926C9" w:rsidRDefault="00E926C9">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E926C9" w:rsidRDefault="00E926C9">
      <w:pPr>
        <w:rPr>
          <w:rFonts w:ascii="Arial" w:hAnsi="Arial" w:cs="Arial"/>
          <w:sz w:val="22"/>
          <w:szCs w:val="22"/>
        </w:rPr>
      </w:pPr>
    </w:p>
    <w:p w:rsidR="00E926C9" w:rsidRDefault="00E926C9">
      <w:pPr>
        <w:rPr>
          <w:rFonts w:ascii="Arial" w:hAnsi="Arial" w:cs="Arial"/>
          <w:sz w:val="22"/>
          <w:szCs w:val="22"/>
        </w:rPr>
      </w:pPr>
    </w:p>
    <w:p w:rsidR="00E926C9" w:rsidRDefault="00E926C9">
      <w:pPr>
        <w:rPr>
          <w:rFonts w:ascii="Arial" w:hAnsi="Arial" w:cs="Arial"/>
          <w:sz w:val="22"/>
          <w:szCs w:val="22"/>
        </w:rPr>
      </w:pPr>
    </w:p>
    <w:sectPr w:rsidR="00E926C9" w:rsidSect="00E926C9">
      <w:footerReference w:type="default" r:id="rId19"/>
      <w:pgSz w:w="11909" w:h="16834" w:code="9"/>
      <w:pgMar w:top="1276" w:right="1440" w:bottom="720" w:left="1440" w:header="706" w:footer="432"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6C9" w:rsidRDefault="00E926C9">
      <w:pPr>
        <w:rPr>
          <w:rFonts w:cs="Times New Roman"/>
        </w:rPr>
      </w:pPr>
      <w:r>
        <w:rPr>
          <w:rFonts w:cs="Times New Roman"/>
        </w:rPr>
        <w:separator/>
      </w:r>
    </w:p>
  </w:endnote>
  <w:endnote w:type="continuationSeparator" w:id="0">
    <w:p w:rsidR="00E926C9" w:rsidRDefault="00E926C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C9" w:rsidRDefault="00E926C9">
    <w:pPr>
      <w:pStyle w:val="Footer"/>
      <w:jc w:val="right"/>
      <w:rPr>
        <w:rFonts w:ascii="Arial" w:hAnsi="Arial" w:cs="Arial"/>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 xml:space="preserve"> PAGE </w:instrText>
    </w:r>
    <w:r>
      <w:rPr>
        <w:rFonts w:ascii="Arial" w:hAnsi="Arial" w:cs="Arial"/>
        <w:lang w:val="en-US"/>
      </w:rPr>
      <w:fldChar w:fldCharType="separate"/>
    </w:r>
    <w:r>
      <w:rPr>
        <w:rFonts w:ascii="Arial" w:hAnsi="Arial" w:cs="Arial"/>
        <w:noProof/>
        <w:lang w:val="en-US"/>
      </w:rPr>
      <w:t>5</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 xml:space="preserve"> NUMPAGES </w:instrText>
    </w:r>
    <w:r>
      <w:rPr>
        <w:rFonts w:ascii="Arial" w:hAnsi="Arial" w:cs="Arial"/>
        <w:lang w:val="en-US"/>
      </w:rPr>
      <w:fldChar w:fldCharType="separate"/>
    </w:r>
    <w:r>
      <w:rPr>
        <w:rFonts w:ascii="Arial" w:hAnsi="Arial" w:cs="Arial"/>
        <w:noProof/>
        <w:lang w:val="en-US"/>
      </w:rPr>
      <w:t>5</w:t>
    </w:r>
    <w:r>
      <w:rPr>
        <w:rFonts w:ascii="Arial" w:hAnsi="Arial" w:cs="Arial"/>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6C9" w:rsidRDefault="00E926C9">
      <w:pPr>
        <w:rPr>
          <w:rFonts w:cs="Times New Roman"/>
        </w:rPr>
      </w:pPr>
      <w:r>
        <w:rPr>
          <w:rFonts w:cs="Times New Roman"/>
        </w:rPr>
        <w:separator/>
      </w:r>
    </w:p>
  </w:footnote>
  <w:footnote w:type="continuationSeparator" w:id="0">
    <w:p w:rsidR="00E926C9" w:rsidRDefault="00E926C9">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26C9"/>
    <w:rsid w:val="00E926C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rFonts w:ascii="Arial" w:hAnsi="Arial" w:cs="Arial"/>
      <w:b/>
      <w:bCs/>
      <w:kern w:val="32"/>
      <w:sz w:val="28"/>
      <w:szCs w:val="28"/>
    </w:rPr>
  </w:style>
  <w:style w:type="paragraph" w:styleId="Heading2">
    <w:name w:val="heading 2"/>
    <w:basedOn w:val="Normal"/>
    <w:next w:val="Normal"/>
    <w:link w:val="Heading2Char"/>
    <w:uiPriority w:val="99"/>
    <w:qFormat/>
    <w:pPr>
      <w:keepNext/>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Pr>
      <w:rFonts w:ascii="Cambria" w:hAnsi="Cambria" w:cs="Cambria"/>
      <w:b/>
      <w:bCs/>
      <w:sz w:val="26"/>
      <w:szCs w:val="26"/>
      <w:lang w:eastAsia="en-US"/>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 w:val="20"/>
      <w:szCs w:val="20"/>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 w:val="20"/>
      <w:szCs w:val="20"/>
      <w:lang w:eastAsia="en-US"/>
    </w:rPr>
  </w:style>
  <w:style w:type="paragraph" w:styleId="Title">
    <w:name w:val="Title"/>
    <w:basedOn w:val="Normal"/>
    <w:link w:val="TitleChar"/>
    <w:uiPriority w:val="99"/>
    <w:qFormat/>
    <w:pPr>
      <w:widowControl/>
      <w:jc w:val="center"/>
    </w:pPr>
    <w:rPr>
      <w:rFonts w:ascii="Arial" w:hAnsi="Arial" w:cs="Arial"/>
      <w:b/>
      <w:bCs/>
      <w:sz w:val="32"/>
      <w:szCs w:val="32"/>
    </w:rPr>
  </w:style>
  <w:style w:type="character" w:customStyle="1" w:styleId="TitleChar">
    <w:name w:val="Title Char"/>
    <w:basedOn w:val="DefaultParagraphFont"/>
    <w:link w:val="Title"/>
    <w:uiPriority w:val="99"/>
    <w:rPr>
      <w:rFonts w:ascii="Cambria" w:hAnsi="Cambria" w:cs="Cambria"/>
      <w:b/>
      <w:bCs/>
      <w:kern w:val="28"/>
      <w:sz w:val="32"/>
      <w:szCs w:val="32"/>
      <w:lang w:eastAsia="en-US"/>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TOC2">
    <w:name w:val="toc 2"/>
    <w:basedOn w:val="Normal"/>
    <w:next w:val="Normal"/>
    <w:autoRedefine/>
    <w:uiPriority w:val="99"/>
    <w:pPr>
      <w:widowControl/>
      <w:autoSpaceDE/>
      <w:autoSpaceDN/>
      <w:adjustRightInd/>
      <w:spacing w:before="120" w:after="120"/>
    </w:pPr>
    <w:rPr>
      <w:rFonts w:ascii="Arial" w:hAnsi="Arial" w:cs="Arial"/>
      <w:b/>
      <w:bCs/>
      <w:sz w:val="24"/>
      <w:szCs w:val="24"/>
    </w:rPr>
  </w:style>
  <w:style w:type="paragraph" w:styleId="TOC3">
    <w:name w:val="toc 3"/>
    <w:basedOn w:val="Normal"/>
    <w:next w:val="Normal"/>
    <w:autoRedefine/>
    <w:uiPriority w:val="99"/>
    <w:pPr>
      <w:widowControl/>
      <w:autoSpaceDE/>
      <w:autoSpaceDN/>
      <w:adjustRightInd/>
      <w:ind w:left="480"/>
    </w:pPr>
    <w:rPr>
      <w:rFonts w:ascii="Arial" w:hAnsi="Arial" w:cs="Arial"/>
      <w:sz w:val="24"/>
      <w:szCs w:val="24"/>
    </w:rPr>
  </w:style>
  <w:style w:type="paragraph" w:styleId="Subtitle">
    <w:name w:val="Subtitle"/>
    <w:basedOn w:val="Normal"/>
    <w:link w:val="SubtitleChar"/>
    <w:uiPriority w:val="99"/>
    <w:qFormat/>
    <w:pPr>
      <w:adjustRightInd/>
      <w:jc w:val="center"/>
    </w:pPr>
    <w:rPr>
      <w:rFonts w:ascii="Univers" w:hAnsi="Univers" w:cs="Univers"/>
      <w:b/>
      <w:bCs/>
      <w:sz w:val="32"/>
      <w:szCs w:val="32"/>
    </w:rPr>
  </w:style>
  <w:style w:type="character" w:customStyle="1" w:styleId="SubtitleChar">
    <w:name w:val="Subtitle Char"/>
    <w:basedOn w:val="DefaultParagraphFont"/>
    <w:link w:val="Subtitle"/>
    <w:uiPriority w:val="99"/>
    <w:rPr>
      <w:rFonts w:ascii="Univers" w:hAnsi="Univers" w:cs="Univers"/>
      <w:b/>
      <w:bCs/>
      <w:sz w:val="32"/>
      <w:szCs w:val="32"/>
      <w:lang w:eastAsia="en-US"/>
    </w:rPr>
  </w:style>
  <w:style w:type="paragraph" w:styleId="TOC1">
    <w:name w:val="toc 1"/>
    <w:basedOn w:val="Normal"/>
    <w:next w:val="Normal"/>
    <w:autoRedefine/>
    <w:uiPriority w:val="99"/>
    <w:pPr>
      <w:widowControl/>
      <w:autoSpaceDE/>
      <w:autoSpaceDN/>
      <w:adjustRightInd/>
      <w:spacing w:after="100" w:line="276" w:lineRule="auto"/>
    </w:pPr>
    <w:rPr>
      <w:rFonts w:ascii="Calibri" w:hAnsi="Calibri" w:cs="Calibri"/>
      <w:sz w:val="22"/>
      <w:szCs w:val="22"/>
      <w:lang w:eastAsia="en-GB"/>
    </w:rPr>
  </w:style>
  <w:style w:type="paragraph" w:styleId="TOC4">
    <w:name w:val="toc 4"/>
    <w:basedOn w:val="Normal"/>
    <w:next w:val="Normal"/>
    <w:autoRedefine/>
    <w:uiPriority w:val="99"/>
    <w:pPr>
      <w:widowControl/>
      <w:autoSpaceDE/>
      <w:autoSpaceDN/>
      <w:adjustRightInd/>
      <w:spacing w:after="100" w:line="276" w:lineRule="auto"/>
      <w:ind w:left="660"/>
    </w:pPr>
    <w:rPr>
      <w:rFonts w:ascii="Calibri" w:hAnsi="Calibri" w:cs="Calibri"/>
      <w:sz w:val="22"/>
      <w:szCs w:val="22"/>
      <w:lang w:eastAsia="en-GB"/>
    </w:rPr>
  </w:style>
  <w:style w:type="paragraph" w:styleId="TOC5">
    <w:name w:val="toc 5"/>
    <w:basedOn w:val="Normal"/>
    <w:next w:val="Normal"/>
    <w:autoRedefine/>
    <w:uiPriority w:val="99"/>
    <w:pPr>
      <w:widowControl/>
      <w:autoSpaceDE/>
      <w:autoSpaceDN/>
      <w:adjustRightInd/>
      <w:spacing w:after="100" w:line="276" w:lineRule="auto"/>
      <w:ind w:left="880"/>
    </w:pPr>
    <w:rPr>
      <w:rFonts w:ascii="Calibri" w:hAnsi="Calibri" w:cs="Calibri"/>
      <w:sz w:val="22"/>
      <w:szCs w:val="22"/>
      <w:lang w:eastAsia="en-GB"/>
    </w:rPr>
  </w:style>
  <w:style w:type="paragraph" w:styleId="TOC6">
    <w:name w:val="toc 6"/>
    <w:basedOn w:val="Normal"/>
    <w:next w:val="Normal"/>
    <w:autoRedefine/>
    <w:uiPriority w:val="99"/>
    <w:pPr>
      <w:widowControl/>
      <w:autoSpaceDE/>
      <w:autoSpaceDN/>
      <w:adjustRightInd/>
      <w:spacing w:after="100" w:line="276" w:lineRule="auto"/>
      <w:ind w:left="1100"/>
    </w:pPr>
    <w:rPr>
      <w:rFonts w:ascii="Calibri" w:hAnsi="Calibri" w:cs="Calibri"/>
      <w:sz w:val="22"/>
      <w:szCs w:val="22"/>
      <w:lang w:eastAsia="en-GB"/>
    </w:rPr>
  </w:style>
  <w:style w:type="paragraph" w:styleId="TOC7">
    <w:name w:val="toc 7"/>
    <w:basedOn w:val="Normal"/>
    <w:next w:val="Normal"/>
    <w:autoRedefine/>
    <w:uiPriority w:val="99"/>
    <w:pPr>
      <w:widowControl/>
      <w:autoSpaceDE/>
      <w:autoSpaceDN/>
      <w:adjustRightInd/>
      <w:spacing w:after="100" w:line="276" w:lineRule="auto"/>
      <w:ind w:left="1320"/>
    </w:pPr>
    <w:rPr>
      <w:rFonts w:ascii="Calibri" w:hAnsi="Calibri" w:cs="Calibri"/>
      <w:sz w:val="22"/>
      <w:szCs w:val="22"/>
      <w:lang w:eastAsia="en-GB"/>
    </w:rPr>
  </w:style>
  <w:style w:type="paragraph" w:styleId="TOC8">
    <w:name w:val="toc 8"/>
    <w:basedOn w:val="Normal"/>
    <w:next w:val="Normal"/>
    <w:autoRedefine/>
    <w:uiPriority w:val="99"/>
    <w:pPr>
      <w:widowControl/>
      <w:autoSpaceDE/>
      <w:autoSpaceDN/>
      <w:adjustRightInd/>
      <w:spacing w:after="100" w:line="276" w:lineRule="auto"/>
      <w:ind w:left="1540"/>
    </w:pPr>
    <w:rPr>
      <w:rFonts w:ascii="Calibri" w:hAnsi="Calibri" w:cs="Calibri"/>
      <w:sz w:val="22"/>
      <w:szCs w:val="22"/>
      <w:lang w:eastAsia="en-GB"/>
    </w:rPr>
  </w:style>
  <w:style w:type="paragraph" w:styleId="TOC9">
    <w:name w:val="toc 9"/>
    <w:basedOn w:val="Normal"/>
    <w:next w:val="Normal"/>
    <w:autoRedefine/>
    <w:uiPriority w:val="99"/>
    <w:pPr>
      <w:widowControl/>
      <w:autoSpaceDE/>
      <w:autoSpaceDN/>
      <w:adjustRightInd/>
      <w:spacing w:after="100" w:line="276" w:lineRule="auto"/>
      <w:ind w:left="1760"/>
    </w:pPr>
    <w:rPr>
      <w:rFonts w:ascii="Calibri" w:hAnsi="Calibri" w:cs="Calibri"/>
      <w:sz w:val="22"/>
      <w:szCs w:val="22"/>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nningonline.bristol.gov.uk/online-applications/applicationDetails.do?activeTab=summary&amp;keyVal=NKDQVVDNHPB00" TargetMode="External"/><Relationship Id="rId13" Type="http://schemas.openxmlformats.org/officeDocument/2006/relationships/hyperlink" Target="http://planningonline.bristol.gov.uk/online-applications/applicationDetails.do?activeTab=summary&amp;keyVal=NKQJYCDNHVY00" TargetMode="External"/><Relationship Id="rId18" Type="http://schemas.openxmlformats.org/officeDocument/2006/relationships/hyperlink" Target="http://planningonline.bristol.gov.uk/online-applications/applicationDetails.do?activeTab=summary&amp;keyVal=NKKZYUDNHSD0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planningonline.bristol.gov.uk/online-applications/applicationDetails.do?activeTab=summary&amp;keyVal=NIMPDKDNGSA00" TargetMode="External"/><Relationship Id="rId12" Type="http://schemas.openxmlformats.org/officeDocument/2006/relationships/hyperlink" Target="http://planningonline.bristol.gov.uk/online-applications/applicationDetails.do?activeTab=summary&amp;keyVal=NKOMKADNHUO00" TargetMode="External"/><Relationship Id="rId17" Type="http://schemas.openxmlformats.org/officeDocument/2006/relationships/hyperlink" Target="http://planningonline.bristol.gov.uk/online-applications/applicationDetails.do?activeTab=summary&amp;keyVal=NKA75LDNHMZ00" TargetMode="External"/><Relationship Id="rId2" Type="http://schemas.openxmlformats.org/officeDocument/2006/relationships/settings" Target="settings.xml"/><Relationship Id="rId16" Type="http://schemas.openxmlformats.org/officeDocument/2006/relationships/hyperlink" Target="http://planningonline.bristol.gov.uk/online-applications/applicationDetails.do?activeTab=summary&amp;keyVal=NJR7PIDNHCI0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lanningonline.bristol.gov.uk/online-applications/applicationDetails.do?activeTab=summary&amp;keyVal=NKSGLPDN0DG00" TargetMode="External"/><Relationship Id="rId5" Type="http://schemas.openxmlformats.org/officeDocument/2006/relationships/endnotes" Target="endnotes.xml"/><Relationship Id="rId15" Type="http://schemas.openxmlformats.org/officeDocument/2006/relationships/hyperlink" Target="http://planningonline.bristol.gov.uk/online-applications/applicationDetails.do?activeTab=summary&amp;keyVal=NKY897DN00K00" TargetMode="External"/><Relationship Id="rId10" Type="http://schemas.openxmlformats.org/officeDocument/2006/relationships/hyperlink" Target="http://planningonline.bristol.gov.uk/online-applications/applicationDetails.do?activeTab=summary&amp;keyVal=NKMP0WDNHT900"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planningonline.bristol.gov.uk/online-applications/applicationDetails.do?activeTab=summary&amp;keyVal=NKDQW2DNHPC00" TargetMode="External"/><Relationship Id="rId14" Type="http://schemas.openxmlformats.org/officeDocument/2006/relationships/hyperlink" Target="http://planningonline.bristol.gov.uk/online-applications/applicationDetails.do?activeTab=summary&amp;keyVal=NL1U8NDN0MC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0</Words>
  <Characters>0</Characters>
  <Application>Microsoft Office Outlook</Application>
  <DocSecurity>0</DocSecurity>
  <Lines>0</Lines>
  <Paragraphs>0</Paragraphs>
  <ScaleCrop>false</ScaleCrop>
  <Company>Bristol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Planning,Transport&amp;Dev</dc:creator>
  <cp:keywords/>
  <dc:description/>
  <cp:lastModifiedBy>Gill</cp:lastModifiedBy>
  <cp:revision>3</cp:revision>
  <cp:lastPrinted>2015-03-18T10:35:00Z</cp:lastPrinted>
  <dcterms:created xsi:type="dcterms:W3CDTF">2015-03-18T10:35:00Z</dcterms:created>
  <dcterms:modified xsi:type="dcterms:W3CDTF">2015-03-18T10:36:00Z</dcterms:modified>
</cp:coreProperties>
</file>