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6B" w:rsidRDefault="00F8796B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F8796B" w:rsidRDefault="00F8796B">
      <w:pPr>
        <w:pStyle w:val="Title"/>
        <w:rPr>
          <w:rFonts w:ascii="Univers" w:hAnsi="Univers" w:cs="Univers"/>
        </w:rPr>
      </w:pPr>
    </w:p>
    <w:p w:rsidR="00F8796B" w:rsidRDefault="00F8796B">
      <w:pPr>
        <w:pStyle w:val="Subtitle"/>
        <w:jc w:val="left"/>
        <w:rPr>
          <w:rFonts w:ascii="Times New Roman" w:hAnsi="Times New Roman" w:cs="Times New Roman"/>
        </w:rPr>
      </w:pPr>
    </w:p>
    <w:p w:rsidR="00F8796B" w:rsidRDefault="00F8796B">
      <w:pPr>
        <w:pStyle w:val="Title"/>
      </w:pPr>
      <w:r>
        <w:t>Weekly list of registered applications for the week commencing Monday 13 April 2015</w:t>
      </w:r>
    </w:p>
    <w:p w:rsidR="00F8796B" w:rsidRDefault="00F8796B">
      <w:pPr>
        <w:pStyle w:val="Title"/>
      </w:pPr>
    </w:p>
    <w:p w:rsidR="00F8796B" w:rsidRDefault="00F8796B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Received by CHIS on 27 April</w:t>
      </w:r>
    </w:p>
    <w:p w:rsidR="00F8796B" w:rsidRDefault="00F8796B">
      <w:pPr>
        <w:widowControl/>
        <w:jc w:val="both"/>
        <w:rPr>
          <w:rFonts w:ascii="Arial" w:hAnsi="Arial" w:cs="Arial"/>
          <w:sz w:val="22"/>
          <w:szCs w:val="22"/>
        </w:rPr>
      </w:pPr>
    </w:p>
    <w:p w:rsidR="00F8796B" w:rsidRDefault="00F8796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F8796B" w:rsidRDefault="00F8796B">
      <w:pPr>
        <w:widowControl/>
        <w:rPr>
          <w:rFonts w:ascii="Arial" w:hAnsi="Arial" w:cs="Arial"/>
          <w:sz w:val="22"/>
          <w:szCs w:val="22"/>
        </w:rPr>
      </w:pPr>
    </w:p>
    <w:p w:rsidR="00F8796B" w:rsidRDefault="00F8796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F8796B" w:rsidRDefault="00F8796B">
      <w:pPr>
        <w:widowControl/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pStyle w:val="Heading2"/>
        <w:rPr>
          <w:i w:val="0"/>
          <w:iCs w:val="0"/>
        </w:rPr>
      </w:pPr>
      <w:bookmarkStart w:id="0" w:name="_Toc417898826"/>
      <w:r>
        <w:rPr>
          <w:i w:val="0"/>
          <w:iCs w:val="0"/>
        </w:rPr>
        <w:t>Clifton</w:t>
      </w:r>
      <w:bookmarkEnd w:id="0"/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15/01382/H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March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" w:name="_Toc417898827"/>
            <w:r>
              <w:rPr>
                <w:b w:val="0"/>
                <w:bCs w:val="0"/>
                <w:sz w:val="22"/>
                <w:szCs w:val="22"/>
              </w:rPr>
              <w:t>10 Dowry Road Bristol BS8 4PR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Forming a new window in the south side wall, at first floor level.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C Fox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15/01413/F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March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" w:name="_Toc417898828"/>
            <w:r>
              <w:rPr>
                <w:b w:val="0"/>
                <w:bCs w:val="0"/>
                <w:sz w:val="22"/>
                <w:szCs w:val="22"/>
              </w:rPr>
              <w:t>36 Princess Victoria Street Bristol BS8 4BZ</w:t>
            </w:r>
            <w:bookmarkEnd w:id="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Change of use and associated alterations from garage &amp; office use to a single occupancy dwelling with workshop/garage at ground floor level.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Roger Hill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15/01538/LA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 March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3" w:name="_Toc417898829"/>
            <w:r>
              <w:rPr>
                <w:b w:val="0"/>
                <w:bCs w:val="0"/>
                <w:sz w:val="22"/>
                <w:szCs w:val="22"/>
              </w:rPr>
              <w:t>Basement Flat 12 Caledonia Place Bristol BS8 4DJ</w:t>
            </w:r>
            <w:bookmarkEnd w:id="3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Upgrading of room at lower basement level including installation of ensuite shower room.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James Timms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15/01675/LA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April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4" w:name="_Toc417898830"/>
            <w:r>
              <w:rPr>
                <w:b w:val="0"/>
                <w:bCs w:val="0"/>
                <w:sz w:val="22"/>
                <w:szCs w:val="22"/>
              </w:rPr>
              <w:t>7 Chatford House Clifton Down Bristol BS8 3NG</w:t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Internal alterations, enlargement of window in rear facade and replacement of door in rear facade. Service alterations and additions to external elevations (side and rear).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T Bailey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15/01702/F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April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17898831"/>
            <w:r>
              <w:rPr>
                <w:b w:val="0"/>
                <w:bCs w:val="0"/>
                <w:sz w:val="22"/>
                <w:szCs w:val="22"/>
              </w:rPr>
              <w:t>Somerset House 18 Canynge Road Bristol BS8 3JX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Demolition of three storey office block. Erection of 8no. residential dwellings in two separate blocks, with proposed hard and soft landscaping and works to London Plane Tree.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Messers Hartnell, Cook, Culver, Fenton And Dixon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15/01877/VC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April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6" w:name="_Toc417898832"/>
            <w:r>
              <w:rPr>
                <w:b w:val="0"/>
                <w:bCs w:val="0"/>
                <w:sz w:val="22"/>
                <w:szCs w:val="22"/>
              </w:rPr>
              <w:t>10 Christchurch Road Bristol BS8 4EE</w:t>
            </w:r>
            <w:bookmarkEnd w:id="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Yew tree (T1) to be crown reduced by 2m.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M Jones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pStyle w:val="Heading2"/>
        <w:rPr>
          <w:i w:val="0"/>
          <w:iCs w:val="0"/>
        </w:rPr>
      </w:pPr>
      <w:bookmarkStart w:id="7" w:name="_Toc417898833"/>
      <w:r>
        <w:rPr>
          <w:i w:val="0"/>
          <w:iCs w:val="0"/>
        </w:rPr>
        <w:t>Clifton East</w:t>
      </w:r>
      <w:bookmarkEnd w:id="7"/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15/00363/F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January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17898834"/>
            <w:r>
              <w:rPr>
                <w:b w:val="0"/>
                <w:bCs w:val="0"/>
                <w:sz w:val="22"/>
                <w:szCs w:val="22"/>
              </w:rPr>
              <w:t>18 Vyvyan Terrace Bristol BS8 3DG</w:t>
            </w:r>
            <w:bookmarkEnd w:id="8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basement rear extension.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J McClelland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15/00364/LA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January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17898835"/>
            <w:r>
              <w:rPr>
                <w:b w:val="0"/>
                <w:bCs w:val="0"/>
                <w:sz w:val="22"/>
                <w:szCs w:val="22"/>
              </w:rPr>
              <w:t>18 Vyvyan Terrace Bristol</w:t>
            </w:r>
            <w:bookmarkEnd w:id="9"/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basement rear extension.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J McClelland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15/01597/LA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 March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0" w:name="_Toc417898836"/>
            <w:r>
              <w:rPr>
                <w:b w:val="0"/>
                <w:bCs w:val="0"/>
                <w:sz w:val="22"/>
                <w:szCs w:val="22"/>
              </w:rPr>
              <w:t>17 Richmond Hill Bristol BS8 1BA</w:t>
            </w:r>
            <w:bookmarkEnd w:id="10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Replacement conservatory to rear, replacement front door, garden office and associated repair and internal alteration works.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Pamela Moline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15/01596/F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 March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1" w:name="_Toc417898837"/>
            <w:r>
              <w:rPr>
                <w:b w:val="0"/>
                <w:bCs w:val="0"/>
                <w:sz w:val="22"/>
                <w:szCs w:val="22"/>
              </w:rPr>
              <w:t>17 Richmond Hill Bristol BS8 1BA</w:t>
            </w:r>
            <w:bookmarkEnd w:id="11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Replacement conservatory to rear, replacement front door, garden office and associated repair and internal alteration works.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Pamela Moline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15/01868/VC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April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17898838"/>
            <w:r>
              <w:rPr>
                <w:b w:val="0"/>
                <w:bCs w:val="0"/>
                <w:sz w:val="22"/>
                <w:szCs w:val="22"/>
              </w:rPr>
              <w:t>7 Pembroke Road Clifton Bristol BS8 3AU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Sycamore (T1) to be pollarded to 6m; and a Bay tree (T2) to be crown reduced by 3.5m.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A Cervantes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15/01872/VC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April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3" w:name="_Toc417898839"/>
            <w:r>
              <w:rPr>
                <w:b w:val="0"/>
                <w:bCs w:val="0"/>
                <w:sz w:val="22"/>
                <w:szCs w:val="22"/>
              </w:rPr>
              <w:t>48 Oakfield Road Bristol BS8 2BG</w:t>
            </w:r>
            <w:bookmarkEnd w:id="13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Crown reduce by 4m one Bay tree (T1) located to the rear.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J Boyack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15/01881/VC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April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4" w:name="_Toc417898840"/>
            <w:r>
              <w:rPr>
                <w:b w:val="0"/>
                <w:bCs w:val="0"/>
                <w:sz w:val="22"/>
                <w:szCs w:val="22"/>
              </w:rPr>
              <w:t>Bellevue Gardens Bellevue Bristol BS8 1DB</w:t>
            </w:r>
            <w:bookmarkEnd w:id="1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Chestnut - Remove lower limb to avoid risk of snapping.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Robert Suttie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15/01882/VD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April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Dead/Dying/Dangerous trees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5" w:name="_Toc417898841"/>
            <w:r>
              <w:rPr>
                <w:b w:val="0"/>
                <w:bCs w:val="0"/>
                <w:sz w:val="22"/>
                <w:szCs w:val="22"/>
              </w:rPr>
              <w:t>12 Whiteladies Road Bristol BS8 1PD</w:t>
            </w:r>
            <w:bookmarkEnd w:id="1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Hornbeam - Fell - Heaved at root leaning on adjacent tree. 5 DAY NOTICE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As Agent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15/01887/LA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April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6" w:name="_Toc417898842"/>
            <w:r>
              <w:rPr>
                <w:b w:val="0"/>
                <w:bCs w:val="0"/>
                <w:sz w:val="22"/>
                <w:szCs w:val="22"/>
              </w:rPr>
              <w:t>3 Pembroke Road Clifton Bristol</w:t>
            </w:r>
            <w:bookmarkEnd w:id="1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Consolidation of various internal alterations to the garden flat.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J Midwinter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15/01892/COND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April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7" w:name="_Toc417898843"/>
            <w:r>
              <w:rPr>
                <w:b w:val="0"/>
                <w:bCs w:val="0"/>
                <w:sz w:val="22"/>
                <w:szCs w:val="22"/>
              </w:rPr>
              <w:t>106 Whiteladies Road Bristol BS8 2QW</w:t>
            </w:r>
            <w:bookmarkEnd w:id="17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nos. 2(Pre commencement conditions) of planning permission number 14/02394/F &amp; 14/02395/LA - (Top floor (2nd Level) Change of Use from A2 offices to C3 flats and conversion of roof space into residential use creating in total 4 new self contained flats (2 No. 2 bedroom flats and 2 No. 1 bedroom flats). Alterations to windows, new dormer window and roof lights. Internal alterations.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James Sawyer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15/01964/COND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April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8" w:name="_Toc417898844"/>
            <w:r>
              <w:rPr>
                <w:b w:val="0"/>
                <w:bCs w:val="0"/>
                <w:sz w:val="22"/>
                <w:szCs w:val="22"/>
              </w:rPr>
              <w:t>106 Whiteladies Road Bristol</w:t>
            </w:r>
            <w:bookmarkEnd w:id="18"/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2 (Further Roof Details) of permission 14/02395/LA Top floor (2nd Level) Change of Use from A2 offices to C3 flats and conversion of roof space into residential use creating in total 4 new self contained flats (2 No. 2 bedroom flats and 2 No. 1 bedroom flats). Alterations to windows, new dormer window and roof lights. Internal alterations.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J Sawyer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15/01934/H</w:t>
        </w:r>
      </w:hyperlink>
    </w:p>
    <w:p w:rsidR="00F8796B" w:rsidRDefault="00F8796B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April 2015</w:t>
      </w:r>
    </w:p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April 2015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F8796B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8796B" w:rsidRDefault="00F8796B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9" w:name="_Toc417898845"/>
            <w:r>
              <w:rPr>
                <w:b w:val="0"/>
                <w:bCs w:val="0"/>
                <w:sz w:val="22"/>
                <w:szCs w:val="22"/>
              </w:rPr>
              <w:t>10 Leigh Road Bristol BS8 2DA</w:t>
            </w:r>
            <w:bookmarkEnd w:id="19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F8796B" w:rsidRDefault="00F8796B">
      <w:pPr>
        <w:rPr>
          <w:rFonts w:ascii="Arial" w:hAnsi="Arial" w:cs="Arial"/>
          <w:b/>
          <w:bCs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single storey rear extension.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K Rogerson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p w:rsidR="00F8796B" w:rsidRDefault="00F8796B">
      <w:pPr>
        <w:rPr>
          <w:rFonts w:ascii="Arial" w:hAnsi="Arial" w:cs="Arial"/>
          <w:sz w:val="22"/>
          <w:szCs w:val="22"/>
        </w:rPr>
      </w:pPr>
    </w:p>
    <w:sectPr w:rsidR="00F8796B" w:rsidSect="00F8796B">
      <w:footerReference w:type="default" r:id="rId25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6B" w:rsidRDefault="00F879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796B" w:rsidRDefault="00F879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6B" w:rsidRDefault="00F8796B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7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7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6B" w:rsidRDefault="00F879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796B" w:rsidRDefault="00F879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96B"/>
    <w:rsid w:val="00F8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LGELBDNIA200" TargetMode="External"/><Relationship Id="rId13" Type="http://schemas.openxmlformats.org/officeDocument/2006/relationships/hyperlink" Target="http://planningonline.bristol.gov.uk/online-applications/applicationDetails.do?activeTab=summary&amp;keyVal=NIMUYWDNGSI00" TargetMode="External"/><Relationship Id="rId18" Type="http://schemas.openxmlformats.org/officeDocument/2006/relationships/hyperlink" Target="http://planningonline.bristol.gov.uk/online-applications/applicationDetails.do?activeTab=summary&amp;keyVal=NMSXY4DNIY50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lanningonline.bristol.gov.uk/online-applications/applicationDetails.do?activeTab=summary&amp;keyVal=NMUHBMDNIYW00" TargetMode="External"/><Relationship Id="rId7" Type="http://schemas.openxmlformats.org/officeDocument/2006/relationships/hyperlink" Target="http://planningonline.bristol.gov.uk/online-applications/applicationDetails.do?activeTab=summary&amp;keyVal=NLEL5CDN00U00" TargetMode="External"/><Relationship Id="rId12" Type="http://schemas.openxmlformats.org/officeDocument/2006/relationships/hyperlink" Target="http://planningonline.bristol.gov.uk/online-applications/applicationDetails.do?activeTab=summary&amp;keyVal=NMT0OADNIYG00" TargetMode="External"/><Relationship Id="rId17" Type="http://schemas.openxmlformats.org/officeDocument/2006/relationships/hyperlink" Target="http://planningonline.bristol.gov.uk/online-applications/applicationDetails.do?activeTab=summary&amp;keyVal=NMSVI9DNIXY00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LWZRSDNIJC00" TargetMode="External"/><Relationship Id="rId20" Type="http://schemas.openxmlformats.org/officeDocument/2006/relationships/hyperlink" Target="http://planningonline.bristol.gov.uk/online-applications/applicationDetails.do?activeTab=summary&amp;keyVal=NMUB3MDN0DG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M83WKDNIOW00" TargetMode="External"/><Relationship Id="rId24" Type="http://schemas.openxmlformats.org/officeDocument/2006/relationships/hyperlink" Target="http://planningonline.bristol.gov.uk/online-applications/applicationDetails.do?activeTab=summary&amp;keyVal=NMY6E2DN0MC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LWZSWDNIJD00" TargetMode="External"/><Relationship Id="rId23" Type="http://schemas.openxmlformats.org/officeDocument/2006/relationships/hyperlink" Target="http://planningonline.bristol.gov.uk/online-applications/applicationDetails.do?activeTab=summary&amp;keyVal=NN3J5ODN06900" TargetMode="External"/><Relationship Id="rId10" Type="http://schemas.openxmlformats.org/officeDocument/2006/relationships/hyperlink" Target="http://planningonline.bristol.gov.uk/online-applications/applicationDetails.do?activeTab=summary&amp;keyVal=NM4XZNDNING00" TargetMode="External"/><Relationship Id="rId19" Type="http://schemas.openxmlformats.org/officeDocument/2006/relationships/hyperlink" Target="http://planningonline.bristol.gov.uk/online-applications/applicationDetails.do?activeTab=summary&amp;keyVal=NMUA72DN0DG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LTIWNDNIGN00" TargetMode="External"/><Relationship Id="rId14" Type="http://schemas.openxmlformats.org/officeDocument/2006/relationships/hyperlink" Target="http://planningonline.bristol.gov.uk/online-applications/applicationDetails.do?activeTab=summary&amp;keyVal=NIMUZ1DNGSJ00" TargetMode="External"/><Relationship Id="rId22" Type="http://schemas.openxmlformats.org/officeDocument/2006/relationships/hyperlink" Target="http://planningonline.bristol.gov.uk/online-applications/applicationDetails.do?activeTab=summary&amp;keyVal=NMUMV7DNIZ4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3</cp:revision>
  <cp:lastPrinted>2015-04-27T11:16:00Z</cp:lastPrinted>
  <dcterms:created xsi:type="dcterms:W3CDTF">2015-04-27T11:15:00Z</dcterms:created>
  <dcterms:modified xsi:type="dcterms:W3CDTF">2015-04-27T11:19:00Z</dcterms:modified>
</cp:coreProperties>
</file>