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8" w:rsidRDefault="00BF3E38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7" o:title=""/>
          </v:shape>
        </w:pict>
      </w:r>
    </w:p>
    <w:p w:rsidR="00BF3E38" w:rsidRDefault="00BF3E38">
      <w:pPr>
        <w:pStyle w:val="Title"/>
        <w:rPr>
          <w:rFonts w:ascii="Univers" w:hAnsi="Univers" w:cs="Univers"/>
        </w:rPr>
      </w:pPr>
    </w:p>
    <w:p w:rsidR="00BF3E38" w:rsidRDefault="00BF3E38">
      <w:pPr>
        <w:pStyle w:val="Subtitle"/>
        <w:jc w:val="left"/>
        <w:rPr>
          <w:rFonts w:ascii="Times New Roman" w:hAnsi="Times New Roman" w:cs="Times New Roman"/>
        </w:rPr>
      </w:pPr>
    </w:p>
    <w:p w:rsidR="00BF3E38" w:rsidRDefault="00BF3E38">
      <w:pPr>
        <w:pStyle w:val="Title"/>
      </w:pPr>
      <w:r>
        <w:t>Weekly list of registered applications for the week commencing Monday 27 April 2015</w:t>
      </w:r>
    </w:p>
    <w:p w:rsidR="00BF3E38" w:rsidRDefault="00BF3E38">
      <w:pPr>
        <w:pStyle w:val="Title"/>
      </w:pPr>
    </w:p>
    <w:p w:rsidR="00BF3E38" w:rsidRDefault="00BF3E38">
      <w:pPr>
        <w:pStyle w:val="Title"/>
        <w:rPr>
          <w:i/>
          <w:iCs/>
          <w:sz w:val="24"/>
          <w:szCs w:val="24"/>
        </w:rPr>
      </w:pPr>
      <w:r>
        <w:rPr>
          <w:sz w:val="24"/>
          <w:szCs w:val="24"/>
        </w:rPr>
        <w:t>Received by CHIS on 11 May</w:t>
      </w:r>
    </w:p>
    <w:p w:rsidR="00BF3E38" w:rsidRDefault="00BF3E38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3E38" w:rsidRDefault="00BF3E3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BF3E38" w:rsidRDefault="00BF3E38">
      <w:pPr>
        <w:widowControl/>
        <w:rPr>
          <w:rFonts w:ascii="Arial" w:hAnsi="Arial" w:cs="Arial"/>
          <w:sz w:val="22"/>
          <w:szCs w:val="22"/>
        </w:rPr>
      </w:pPr>
    </w:p>
    <w:p w:rsidR="00BF3E38" w:rsidRDefault="00BF3E3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pStyle w:val="Heading2"/>
        <w:rPr>
          <w:i w:val="0"/>
          <w:iCs w:val="0"/>
        </w:rPr>
      </w:pPr>
      <w:bookmarkStart w:id="0" w:name="_Toc419126231"/>
      <w:r>
        <w:rPr>
          <w:i w:val="0"/>
          <w:iCs w:val="0"/>
        </w:rPr>
        <w:t>Clifton</w:t>
      </w:r>
      <w:bookmarkEnd w:id="0"/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15/01945/LA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" w:name="_Toc419126232"/>
            <w:r>
              <w:rPr>
                <w:b w:val="0"/>
                <w:bCs w:val="0"/>
                <w:sz w:val="22"/>
                <w:szCs w:val="22"/>
              </w:rPr>
              <w:t>11 Sion Hill Bristol BS8 4BA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alternations including structural remedial works.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Carol King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15/01977/F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" w:name="_Toc419126233"/>
            <w:r>
              <w:rPr>
                <w:b w:val="0"/>
                <w:bCs w:val="0"/>
                <w:sz w:val="22"/>
                <w:szCs w:val="22"/>
              </w:rPr>
              <w:t>132 Hotwell Road Bristol BS8 4UB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Side extension to existing maisonette and dormer roof extensions to rear and front. Works to ground floor shopfront.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Chalmington Ltd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15/02013/LA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9126234"/>
            <w:r>
              <w:rPr>
                <w:b w:val="0"/>
                <w:bCs w:val="0"/>
                <w:sz w:val="22"/>
                <w:szCs w:val="22"/>
              </w:rPr>
              <w:t>Dorset House Litfield Place Bristol BS8 3NA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Retention of replacement internal fire doors.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Wessex Reserve Forces And Cadets Association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15/02125/VC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9126235"/>
            <w:r>
              <w:rPr>
                <w:b w:val="0"/>
                <w:bCs w:val="0"/>
                <w:sz w:val="22"/>
                <w:szCs w:val="22"/>
              </w:rPr>
              <w:t>Communal Gardens Royal York Crescent Bristol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Lime - Crown lift over road by 2m. Prune away from Street light by 1m, thin by 20%. T2 Silver Birch - Reduce by up to 20%. T3 Laylandii - Fell T4 Cherry - Fell. T5 Cherry - Lift crown to 2.5m above grond. T6 - Bay - Reduce by 30%. T7 Ash - Lift crown to 3m above ground. T8 Snake Bark Maple - Fell.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Rachel Weaver-Tooley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15/02137/VC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9126236"/>
            <w:r>
              <w:rPr>
                <w:b w:val="0"/>
                <w:bCs w:val="0"/>
                <w:sz w:val="22"/>
                <w:szCs w:val="22"/>
              </w:rPr>
              <w:t>Eugenie House 1-3 Royal York Crescent Bristol BS8 4JW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Cherry tree (T2), Silver Birch (T3), and a Silver Birch (T5) - all crown reduction by up to 20% back to previous points; and a Lawson Cypress (T4) - reduce in height by up to 1 metre.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Helen Short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15/02138/VP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9126237"/>
            <w:r>
              <w:rPr>
                <w:b w:val="0"/>
                <w:bCs w:val="0"/>
                <w:sz w:val="22"/>
                <w:szCs w:val="22"/>
              </w:rPr>
              <w:t>Eugenie House 1-3 Royal York Crescent Bristol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Sycamore - Crown reduction of 25% back to previous points. TPO 452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Helen Short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15/02177/CPLB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9126238"/>
            <w:r>
              <w:rPr>
                <w:b w:val="0"/>
                <w:bCs w:val="0"/>
                <w:sz w:val="22"/>
                <w:szCs w:val="22"/>
              </w:rPr>
              <w:t>29-33 Princess Victoria Street Bristol BS8 4BX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Lawfulness of proposed repairs to the stonework, re-instatement of original pigeon protection, repairs to balcony and cleaning to the stone facade.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EDS Pension Plans Property Investment Fund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15/02249/VC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9126239"/>
            <w:r>
              <w:rPr>
                <w:b w:val="0"/>
                <w:bCs w:val="0"/>
                <w:sz w:val="22"/>
                <w:szCs w:val="22"/>
              </w:rPr>
              <w:t>10 College Road Clifton Bristol BS8 3HZ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 Laburnum tree that is located to the side of the house by the Worcester Crescent pedestrian entrance.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Catherine Turner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15/02190/VC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9126240"/>
            <w:r>
              <w:rPr>
                <w:b w:val="0"/>
                <w:bCs w:val="0"/>
                <w:sz w:val="22"/>
                <w:szCs w:val="22"/>
              </w:rPr>
              <w:t>3 Royal York Villas Bristol BS8 4JR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T1- Conifer - Fell to ground level - light into property.T2- Viburnam shrub  - Coppice to 0.5m. - Management.T3 - Apple - Crown reduce by 1.5 m - light, management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Maria Quinn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pStyle w:val="Heading2"/>
        <w:rPr>
          <w:i w:val="0"/>
          <w:iCs w:val="0"/>
        </w:rPr>
      </w:pPr>
      <w:bookmarkStart w:id="10" w:name="_Toc419126241"/>
      <w:r>
        <w:rPr>
          <w:i w:val="0"/>
          <w:iCs w:val="0"/>
        </w:rPr>
        <w:t>Clifton East</w:t>
      </w:r>
      <w:bookmarkEnd w:id="10"/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15/01455/F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March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1" w:name="_Toc419126242"/>
            <w:r>
              <w:rPr>
                <w:b w:val="0"/>
                <w:bCs w:val="0"/>
                <w:sz w:val="22"/>
                <w:szCs w:val="22"/>
              </w:rPr>
              <w:t>Ground Floor Flat 26 St Johns Road Clifton Bristol BS8 2EZ</w:t>
            </w:r>
            <w:bookmarkEnd w:id="11"/>
          </w:p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Convert existing garage into bedroom, including new timber window and reforming existing garage doors into windows.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A Crew-Gee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15/02158/F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9126243"/>
            <w:r>
              <w:rPr>
                <w:b w:val="0"/>
                <w:bCs w:val="0"/>
                <w:sz w:val="22"/>
                <w:szCs w:val="22"/>
              </w:rPr>
              <w:t>Clifton Down Shopping Centre Whiteladies Road Bristol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Installation of 3 No. replacement panel antennas, 3 No. additional panel antennas and additional supporting ancillary apparatus.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CTIL And Vodafone Ltd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15/02147/VD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April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9126244"/>
            <w:r>
              <w:rPr>
                <w:b w:val="0"/>
                <w:bCs w:val="0"/>
                <w:sz w:val="22"/>
                <w:szCs w:val="22"/>
              </w:rPr>
              <w:t>1 Richmond Hill Avenue Bristol BS8 1BG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Poplar - fell dead tree 5 DAY NOTICE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 Agent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Phil Burton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0117 9222659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15/02213/VC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May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May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4" w:name="_Toc419126245"/>
            <w:r>
              <w:rPr>
                <w:b w:val="0"/>
                <w:bCs w:val="0"/>
                <w:sz w:val="22"/>
                <w:szCs w:val="22"/>
              </w:rPr>
              <w:t>St Johns Mews St Johns Road Clifton Bristol BS8 2ER</w:t>
            </w:r>
            <w:bookmarkEnd w:id="14"/>
          </w:p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Remove a large Magnolia.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Bishop Treework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15/02250/VC</w:t>
        </w:r>
      </w:hyperlink>
    </w:p>
    <w:p w:rsidR="00BF3E38" w:rsidRDefault="00BF3E38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May 2015</w:t>
      </w:r>
    </w:p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May 2015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BF3E38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F3E38" w:rsidRDefault="00BF3E38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9126246"/>
            <w:r>
              <w:rPr>
                <w:b w:val="0"/>
                <w:bCs w:val="0"/>
                <w:sz w:val="22"/>
                <w:szCs w:val="22"/>
              </w:rPr>
              <w:t>3 Kensington Place Bristol BS8 3AH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BF3E38" w:rsidRDefault="00BF3E38">
      <w:pPr>
        <w:rPr>
          <w:rFonts w:ascii="Arial" w:hAnsi="Arial" w:cs="Arial"/>
          <w:b/>
          <w:bCs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Crown thin by 20% a Silver Birch tree located within the rear garden.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Sue Starkie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p w:rsidR="00BF3E38" w:rsidRDefault="00BF3E38">
      <w:pPr>
        <w:rPr>
          <w:rFonts w:ascii="Arial" w:hAnsi="Arial" w:cs="Arial"/>
          <w:sz w:val="22"/>
          <w:szCs w:val="22"/>
        </w:rPr>
      </w:pPr>
    </w:p>
    <w:sectPr w:rsidR="00BF3E38" w:rsidSect="00BF3E38">
      <w:footerReference w:type="default" r:id="rId22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38" w:rsidRDefault="00BF3E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3E38" w:rsidRDefault="00BF3E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38" w:rsidRDefault="00BF3E38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38" w:rsidRDefault="00BF3E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3E38" w:rsidRDefault="00BF3E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A64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512EA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874C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76FA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CB42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CD2C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83E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53C6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B4B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DB9A5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38"/>
    <w:rsid w:val="00B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MYF1EDNJ1300" TargetMode="External"/><Relationship Id="rId13" Type="http://schemas.openxmlformats.org/officeDocument/2006/relationships/hyperlink" Target="http://planningonline.bristol.gov.uk/online-applications/applicationDetails.do?activeTab=summary&amp;keyVal=NNIHTVDN0DG00" TargetMode="External"/><Relationship Id="rId18" Type="http://schemas.openxmlformats.org/officeDocument/2006/relationships/hyperlink" Target="http://planningonline.bristol.gov.uk/online-applications/applicationDetails.do?activeTab=summary&amp;keyVal=NNKBM7DN0MC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nningonline.bristol.gov.uk/online-applications/applicationDetails.do?activeTab=summary&amp;keyVal=NNVQ1ADN00J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lanningonline.bristol.gov.uk/online-applications/applicationDetails.do?activeTab=summary&amp;keyVal=NNIHFMDN0DG00" TargetMode="External"/><Relationship Id="rId17" Type="http://schemas.openxmlformats.org/officeDocument/2006/relationships/hyperlink" Target="http://planningonline.bristol.gov.uk/online-applications/applicationDetails.do?activeTab=summary&amp;keyVal=NLLVPJDNICK00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ningonline.bristol.gov.uk/online-applications/applicationDetails.do?activeTab=summary&amp;keyVal=NNMKIHDNJF400" TargetMode="External"/><Relationship Id="rId20" Type="http://schemas.openxmlformats.org/officeDocument/2006/relationships/hyperlink" Target="http://planningonline.bristol.gov.uk/online-applications/applicationDetails.do?activeTab=summary&amp;keyVal=NNOF4QDNJG4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ningonline.bristol.gov.uk/online-applications/applicationDetails.do?activeTab=summary&amp;keyVal=NNGZTTDN0DG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lanningonline.bristol.gov.uk/online-applications/applicationDetails.do?activeTab=summary&amp;keyVal=NNVPPUDN00J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nningonline.bristol.gov.uk/online-applications/applicationDetails.do?activeTab=summary&amp;keyVal=NN5WJYDNJ4Y00" TargetMode="External"/><Relationship Id="rId19" Type="http://schemas.openxmlformats.org/officeDocument/2006/relationships/hyperlink" Target="http://planningonline.bristol.gov.uk/online-applications/applicationDetails.do?activeTab=summary&amp;keyVal=NNIV0ODN0DG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ningonline.bristol.gov.uk/online-applications/applicationDetails.do?activeTab=summary&amp;keyVal=NN3TI7DNJ3G00" TargetMode="External"/><Relationship Id="rId14" Type="http://schemas.openxmlformats.org/officeDocument/2006/relationships/hyperlink" Target="http://planningonline.bristol.gov.uk/online-applications/applicationDetails.do?activeTab=summary&amp;keyVal=NNM4G9DN0MC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2015-05-12T09:25:00Z</cp:lastPrinted>
  <dcterms:created xsi:type="dcterms:W3CDTF">2015-05-12T09:22:00Z</dcterms:created>
  <dcterms:modified xsi:type="dcterms:W3CDTF">2015-05-12T09:31:00Z</dcterms:modified>
</cp:coreProperties>
</file>