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B5" w:rsidRDefault="005711B5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5711B5" w:rsidRDefault="005711B5">
      <w:pPr>
        <w:pStyle w:val="Title"/>
        <w:rPr>
          <w:rFonts w:ascii="Univers" w:hAnsi="Univers" w:cs="Univers"/>
        </w:rPr>
      </w:pPr>
    </w:p>
    <w:p w:rsidR="005711B5" w:rsidRDefault="005711B5">
      <w:pPr>
        <w:pStyle w:val="Title"/>
        <w:rPr>
          <w:rFonts w:ascii="Univers" w:hAnsi="Univers" w:cs="Univers"/>
        </w:rPr>
      </w:pPr>
    </w:p>
    <w:p w:rsidR="005711B5" w:rsidRDefault="005711B5">
      <w:pPr>
        <w:pStyle w:val="Heading1"/>
        <w:jc w:val="center"/>
        <w:rPr>
          <w:sz w:val="32"/>
          <w:szCs w:val="32"/>
        </w:rPr>
      </w:pPr>
    </w:p>
    <w:p w:rsidR="005711B5" w:rsidRDefault="005711B5">
      <w:pPr>
        <w:pStyle w:val="Title"/>
      </w:pPr>
      <w:r>
        <w:t>Weekly list of registered planning applications for the week commencing Monday 17 August 2015</w:t>
      </w:r>
    </w:p>
    <w:p w:rsidR="005711B5" w:rsidRDefault="005711B5">
      <w:pPr>
        <w:pStyle w:val="Title"/>
        <w:rPr>
          <w:rFonts w:ascii="Univers" w:hAnsi="Univers" w:cs="Univers"/>
          <w:sz w:val="24"/>
          <w:szCs w:val="24"/>
        </w:rPr>
      </w:pPr>
    </w:p>
    <w:p w:rsidR="005711B5" w:rsidRDefault="005711B5">
      <w:pPr>
        <w:pStyle w:val="Title"/>
        <w:rPr>
          <w:rFonts w:ascii="Univers" w:hAnsi="Univers" w:cs="Univers"/>
          <w:sz w:val="24"/>
          <w:szCs w:val="24"/>
        </w:rPr>
      </w:pPr>
      <w:r>
        <w:rPr>
          <w:rFonts w:ascii="Univers" w:hAnsi="Univers" w:cs="Univers"/>
          <w:sz w:val="24"/>
          <w:szCs w:val="24"/>
        </w:rPr>
        <w:t>Received by CHIS on 3 September</w:t>
      </w:r>
    </w:p>
    <w:p w:rsidR="005711B5" w:rsidRDefault="005711B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5711B5" w:rsidRDefault="005711B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5711B5" w:rsidRDefault="005711B5">
      <w:pPr>
        <w:widowControl/>
        <w:rPr>
          <w:rFonts w:ascii="Arial" w:hAnsi="Arial" w:cs="Arial"/>
          <w:sz w:val="22"/>
          <w:szCs w:val="22"/>
        </w:rPr>
      </w:pPr>
    </w:p>
    <w:p w:rsidR="005711B5" w:rsidRDefault="005711B5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pStyle w:val="Heading2"/>
        <w:rPr>
          <w:i w:val="0"/>
          <w:iCs w:val="0"/>
        </w:rPr>
      </w:pPr>
      <w:bookmarkStart w:id="0" w:name="_Toc429056342"/>
      <w:r>
        <w:rPr>
          <w:i w:val="0"/>
          <w:iCs w:val="0"/>
        </w:rPr>
        <w:t>Cabot</w:t>
      </w:r>
      <w:bookmarkEnd w:id="0"/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15/04335/SCR</w:t>
        </w:r>
      </w:hyperlink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August 2015</w:t>
      </w:r>
    </w:p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August 2015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Screening Opinion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711B5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29056357"/>
            <w:r>
              <w:rPr>
                <w:b w:val="0"/>
                <w:bCs w:val="0"/>
                <w:sz w:val="22"/>
                <w:szCs w:val="22"/>
              </w:rPr>
              <w:t>St Marys Hospital Upper Byron Place Bristol BS8 1JU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Request for a Screening Opinion as to whether an Environmental Impact Assessment is required for Assisted Living Development at former St Mary's Hospital. (Please note that this is not a planning application and therefore we are not carrying out public consultation on the proposal at this stage).</w:t>
      </w: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 Agent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Susannah Pettit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0117 35 74946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15/04339/CPLB</w:t>
        </w:r>
      </w:hyperlink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August 2015</w:t>
      </w:r>
    </w:p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August 2015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711B5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2" w:name="_Toc429056358"/>
            <w:r>
              <w:rPr>
                <w:b w:val="0"/>
                <w:bCs w:val="0"/>
                <w:sz w:val="22"/>
                <w:szCs w:val="22"/>
              </w:rPr>
              <w:t>Wills Memorial Building Queens Road Clifton Bristol BS8 1RJ</w:t>
            </w:r>
            <w:bookmarkEnd w:id="2"/>
          </w:p>
          <w:p w:rsidR="005711B5" w:rsidRDefault="005711B5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Certificate of Lawfulness for Proposed Works to a listed building - Emblazon an existing blank stone shield base with the coat of arms of a major benefactor of the university in the Old Council Chamber of the Will Memorial building.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Of Bristol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Guy Bentham-Hill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0117 9222345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15/04245/LA</w:t>
        </w:r>
      </w:hyperlink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 August 2015</w:t>
      </w:r>
    </w:p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 August 2015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711B5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3" w:name="_Toc429056359"/>
            <w:r>
              <w:rPr>
                <w:b w:val="0"/>
                <w:bCs w:val="0"/>
                <w:sz w:val="22"/>
                <w:szCs w:val="22"/>
              </w:rPr>
              <w:t>St Georges Great George Street City Centre Bristol BS1 5RH</w:t>
            </w:r>
            <w:bookmarkEnd w:id="3"/>
          </w:p>
          <w:p w:rsidR="005711B5" w:rsidRDefault="005711B5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installation of a visual projector unit within the auditorium.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 George's Bristol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Guy Bentham-Hill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0117 9222345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pStyle w:val="Heading2"/>
        <w:rPr>
          <w:i w:val="0"/>
          <w:iCs w:val="0"/>
        </w:rPr>
      </w:pPr>
      <w:bookmarkStart w:id="4" w:name="_Toc429056366"/>
      <w:r>
        <w:rPr>
          <w:i w:val="0"/>
          <w:iCs w:val="0"/>
        </w:rPr>
        <w:t>Clifton</w:t>
      </w:r>
      <w:bookmarkEnd w:id="4"/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15/04275/VC</w:t>
        </w:r>
      </w:hyperlink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August 2015</w:t>
      </w:r>
    </w:p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August 2015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711B5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29056367"/>
            <w:r>
              <w:rPr>
                <w:b w:val="0"/>
                <w:bCs w:val="0"/>
                <w:sz w:val="22"/>
                <w:szCs w:val="22"/>
              </w:rPr>
              <w:t>15 West Mall Bristol BS8 4BQ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Magnolia - reduce crown by 1m to provide clearance to the neighbours; Laburnum - structural prune and subordinate, rapidly growing, lateral branches - thin closely spaced branches (not to exceed approx 25% of live crown) and remove poorly attached branches; Russian Vine located on the house - cut vine as low as possible to allow dieback of remaining plan.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Cross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15/04353/LA</w:t>
        </w:r>
      </w:hyperlink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August 2015</w:t>
      </w:r>
    </w:p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August 2015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711B5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29056368"/>
            <w:r>
              <w:rPr>
                <w:b w:val="0"/>
                <w:bCs w:val="0"/>
                <w:sz w:val="22"/>
                <w:szCs w:val="22"/>
              </w:rPr>
              <w:t>Second Floor Flat 14 Caledonia Place Bristol BS8 4DJ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Internal alterations to second floor flat.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Sophie Bloor And Mr Will Dearman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Guy Bentham-Hill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0117 9222345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pStyle w:val="Heading2"/>
        <w:rPr>
          <w:i w:val="0"/>
          <w:iCs w:val="0"/>
        </w:rPr>
      </w:pPr>
      <w:bookmarkStart w:id="7" w:name="_Toc429056369"/>
      <w:r>
        <w:rPr>
          <w:i w:val="0"/>
          <w:iCs w:val="0"/>
        </w:rPr>
        <w:t>Clifton East</w:t>
      </w:r>
      <w:bookmarkEnd w:id="7"/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15/04236/VC</w:t>
        </w:r>
      </w:hyperlink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August 2015</w:t>
      </w:r>
    </w:p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August 2015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711B5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29056370"/>
            <w:r>
              <w:rPr>
                <w:b w:val="0"/>
                <w:bCs w:val="0"/>
                <w:sz w:val="22"/>
                <w:szCs w:val="22"/>
              </w:rPr>
              <w:t>22 Pembroke Road Clifton Bristol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T1- Silver Birch - Crown reduce by 2.5m and T2 - Birch tree (on boundary behind T1) - fell.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A Lau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15/04319/VC</w:t>
        </w:r>
      </w:hyperlink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 August 2015</w:t>
      </w:r>
    </w:p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 August 2015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711B5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29056371"/>
            <w:r>
              <w:rPr>
                <w:b w:val="0"/>
                <w:bCs w:val="0"/>
                <w:sz w:val="22"/>
                <w:szCs w:val="22"/>
              </w:rPr>
              <w:t>3 Apsley Road Bristol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T2 - Prune the Ornamental Magnolia located in the front garden. Prune top lift and bottom lift then thin the rest of the crown. T5 - Painted Sycamore Group located at the Rear boundary - to be cut down</w:t>
      </w: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Matthews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15/04320/VC</w:t>
        </w:r>
      </w:hyperlink>
    </w:p>
    <w:p w:rsidR="005711B5" w:rsidRDefault="005711B5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 August 2015</w:t>
      </w:r>
    </w:p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 August 2015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711B5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711B5" w:rsidRDefault="005711B5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29056372"/>
            <w:r>
              <w:rPr>
                <w:b w:val="0"/>
                <w:bCs w:val="0"/>
                <w:sz w:val="22"/>
                <w:szCs w:val="22"/>
              </w:rPr>
              <w:t>5 Apsley Road Bristol BS8 2SH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5711B5" w:rsidRDefault="005711B5">
      <w:pPr>
        <w:rPr>
          <w:rFonts w:ascii="Arial" w:hAnsi="Arial" w:cs="Arial"/>
          <w:b/>
          <w:bCs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T1- Cherry - Raise lower branches to a height of 2-0m to improve clearance over the car park (1 branch) Reduce crown spread by approx 1.5-2m  to reduce risk of branch, stem and/or root failure. T3 - Yew -  Reduce Crown Height by approx 0.5-0m to renovate overgrown tree prune back to the wall</w:t>
      </w: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T4 - Walnut -  Raise lower branches to a height of 2-0m to improve clearance over the car park.</w:t>
      </w: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Matthews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</w:p>
    <w:p w:rsidR="005711B5" w:rsidRDefault="005711B5">
      <w:pPr>
        <w:rPr>
          <w:rFonts w:ascii="Arial" w:hAnsi="Arial" w:cs="Arial"/>
          <w:sz w:val="22"/>
          <w:szCs w:val="22"/>
        </w:rPr>
      </w:pPr>
    </w:p>
    <w:sectPr w:rsidR="005711B5" w:rsidSect="005711B5">
      <w:footerReference w:type="default" r:id="rId15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B5" w:rsidRDefault="005711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11B5" w:rsidRDefault="005711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B5" w:rsidRDefault="005711B5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4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4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B5" w:rsidRDefault="005711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11B5" w:rsidRDefault="005711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1B5"/>
    <w:rsid w:val="0057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TKZ7SDN06900" TargetMode="External"/><Relationship Id="rId13" Type="http://schemas.openxmlformats.org/officeDocument/2006/relationships/hyperlink" Target="http://planningonline.bristol.gov.uk/online-applications/applicationDetails.do?activeTab=summary&amp;keyVal=NTFINEDNMLC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nningonline.bristol.gov.uk/online-applications/applicationDetails.do?activeTab=summary&amp;keyVal=NTKUV5DN0DG00" TargetMode="External"/><Relationship Id="rId12" Type="http://schemas.openxmlformats.org/officeDocument/2006/relationships/hyperlink" Target="http://planningonline.bristol.gov.uk/online-applications/applicationDetails.do?activeTab=summary&amp;keyVal=NT83Y6DNMGP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TL6YLDN0MC0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planningonline.bristol.gov.uk/online-applications/applicationDetails.do?activeTab=summary&amp;keyVal=NTBTBHDNMIQ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T9QBODNMHD00" TargetMode="External"/><Relationship Id="rId14" Type="http://schemas.openxmlformats.org/officeDocument/2006/relationships/hyperlink" Target="http://planningonline.bristol.gov.uk/online-applications/applicationDetails.do?activeTab=summary&amp;keyVal=NTFINLDNMLE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2</cp:revision>
  <cp:lastPrinted>2005-07-19T12:51:00Z</cp:lastPrinted>
  <dcterms:created xsi:type="dcterms:W3CDTF">2015-09-04T10:23:00Z</dcterms:created>
  <dcterms:modified xsi:type="dcterms:W3CDTF">2015-09-04T10:23:00Z</dcterms:modified>
</cp:coreProperties>
</file>